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B7A" w:rsidRPr="004C2B7A" w:rsidRDefault="004C2B7A" w:rsidP="00D5079B">
      <w:pPr>
        <w:spacing w:before="100" w:beforeAutospacing="1" w:after="100" w:afterAutospacing="1" w:line="240" w:lineRule="auto"/>
        <w:jc w:val="center"/>
        <w:rPr>
          <w:rFonts w:ascii="David" w:eastAsia="Times New Roman" w:hAnsi="David" w:cs="David"/>
          <w:b/>
          <w:bCs/>
          <w:kern w:val="36"/>
          <w:sz w:val="48"/>
          <w:szCs w:val="48"/>
        </w:rPr>
      </w:pPr>
      <w:r w:rsidRPr="004C2B7A">
        <w:rPr>
          <w:rFonts w:ascii="David" w:eastAsia="Times New Roman" w:hAnsi="David" w:cs="David"/>
          <w:b/>
          <w:bCs/>
          <w:kern w:val="36"/>
          <w:sz w:val="48"/>
          <w:szCs w:val="48"/>
          <w:rtl/>
        </w:rPr>
        <w:t>מועצה אזורית</w:t>
      </w:r>
      <w:r>
        <w:rPr>
          <w:rFonts w:ascii="David" w:eastAsia="Times New Roman" w:hAnsi="David" w:cs="David" w:hint="cs"/>
          <w:b/>
          <w:bCs/>
          <w:kern w:val="36"/>
          <w:sz w:val="48"/>
          <w:szCs w:val="48"/>
          <w:rtl/>
        </w:rPr>
        <w:t xml:space="preserve"> </w:t>
      </w:r>
      <w:proofErr w:type="spellStart"/>
      <w:r>
        <w:rPr>
          <w:rFonts w:ascii="David" w:eastAsia="Times New Roman" w:hAnsi="David" w:cs="David" w:hint="cs"/>
          <w:b/>
          <w:bCs/>
          <w:kern w:val="36"/>
          <w:sz w:val="48"/>
          <w:szCs w:val="48"/>
          <w:rtl/>
        </w:rPr>
        <w:t>בוסתאן</w:t>
      </w:r>
      <w:proofErr w:type="spellEnd"/>
      <w:r>
        <w:rPr>
          <w:rFonts w:ascii="David" w:eastAsia="Times New Roman" w:hAnsi="David" w:cs="David" w:hint="cs"/>
          <w:b/>
          <w:bCs/>
          <w:kern w:val="36"/>
          <w:sz w:val="48"/>
          <w:szCs w:val="48"/>
          <w:rtl/>
        </w:rPr>
        <w:t xml:space="preserve"> </w:t>
      </w:r>
      <w:proofErr w:type="spellStart"/>
      <w:r>
        <w:rPr>
          <w:rFonts w:ascii="David" w:eastAsia="Times New Roman" w:hAnsi="David" w:cs="David" w:hint="cs"/>
          <w:b/>
          <w:bCs/>
          <w:kern w:val="36"/>
          <w:sz w:val="48"/>
          <w:szCs w:val="48"/>
          <w:rtl/>
        </w:rPr>
        <w:t>אלמרג</w:t>
      </w:r>
      <w:proofErr w:type="spellEnd"/>
      <w:r>
        <w:rPr>
          <w:rFonts w:ascii="David" w:eastAsia="Times New Roman" w:hAnsi="David" w:cs="David" w:hint="cs"/>
          <w:b/>
          <w:bCs/>
          <w:kern w:val="36"/>
          <w:sz w:val="48"/>
          <w:szCs w:val="48"/>
          <w:rtl/>
        </w:rPr>
        <w:t>'</w:t>
      </w:r>
    </w:p>
    <w:p w:rsidR="004C2B7A" w:rsidRPr="004C2B7A" w:rsidRDefault="004C2B7A" w:rsidP="00D5079B">
      <w:pPr>
        <w:spacing w:before="100" w:beforeAutospacing="1" w:after="0" w:line="240" w:lineRule="auto"/>
        <w:outlineLvl w:val="1"/>
        <w:rPr>
          <w:rFonts w:ascii="David" w:eastAsia="Times New Roman" w:hAnsi="David" w:cs="David"/>
          <w:b/>
          <w:bCs/>
          <w:sz w:val="36"/>
          <w:szCs w:val="36"/>
        </w:rPr>
      </w:pPr>
      <w:r w:rsidRPr="004C2B7A">
        <w:rPr>
          <w:rFonts w:ascii="David" w:eastAsia="Times New Roman" w:hAnsi="David" w:cs="David"/>
          <w:b/>
          <w:bCs/>
          <w:sz w:val="36"/>
          <w:szCs w:val="36"/>
          <w:rtl/>
        </w:rPr>
        <w:t xml:space="preserve">קול קורא מס' </w:t>
      </w:r>
      <w:r>
        <w:rPr>
          <w:rFonts w:ascii="David" w:eastAsia="Times New Roman" w:hAnsi="David" w:cs="David" w:hint="cs"/>
          <w:b/>
          <w:bCs/>
          <w:sz w:val="36"/>
          <w:szCs w:val="36"/>
          <w:rtl/>
        </w:rPr>
        <w:t>01/2026</w:t>
      </w:r>
    </w:p>
    <w:p w:rsidR="004C2B7A" w:rsidRPr="004C2B7A" w:rsidRDefault="004C2B7A" w:rsidP="00D5079B">
      <w:pPr>
        <w:spacing w:before="100" w:beforeAutospacing="1" w:after="0" w:line="240" w:lineRule="auto"/>
        <w:outlineLvl w:val="2"/>
        <w:rPr>
          <w:rFonts w:ascii="David" w:eastAsia="Times New Roman" w:hAnsi="David" w:cs="David"/>
          <w:b/>
          <w:bCs/>
          <w:sz w:val="27"/>
          <w:szCs w:val="27"/>
          <w:rtl/>
        </w:rPr>
      </w:pPr>
      <w:r w:rsidRPr="004C2B7A">
        <w:rPr>
          <w:rFonts w:ascii="David" w:eastAsia="Times New Roman" w:hAnsi="David" w:cs="David"/>
          <w:b/>
          <w:bCs/>
          <w:sz w:val="27"/>
          <w:szCs w:val="27"/>
          <w:rtl/>
        </w:rPr>
        <w:t>להקמת מאגר ספקים, נותני שירותים, בעלי מקצוע ויועצים של המועצה האזורית</w:t>
      </w:r>
      <w:r w:rsidRPr="004C2B7A">
        <w:rPr>
          <w:rFonts w:ascii="David" w:eastAsia="Times New Roman" w:hAnsi="David" w:cs="David"/>
          <w:b/>
          <w:bCs/>
          <w:sz w:val="27"/>
          <w:szCs w:val="27"/>
        </w:rPr>
        <w:t xml:space="preserve"> </w:t>
      </w:r>
    </w:p>
    <w:p w:rsidR="004C2B7A" w:rsidRPr="00006896" w:rsidRDefault="004C2B7A" w:rsidP="0000689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006896">
        <w:rPr>
          <w:rFonts w:ascii="David" w:eastAsia="Times New Roman" w:hAnsi="David" w:cs="David"/>
          <w:b/>
          <w:bCs/>
          <w:sz w:val="27"/>
          <w:szCs w:val="27"/>
        </w:rPr>
        <w:t xml:space="preserve"> </w:t>
      </w:r>
      <w:r w:rsidRPr="00006896">
        <w:rPr>
          <w:rFonts w:ascii="David" w:eastAsia="Times New Roman" w:hAnsi="David" w:cs="David"/>
          <w:b/>
          <w:bCs/>
          <w:sz w:val="27"/>
          <w:szCs w:val="27"/>
          <w:rtl/>
        </w:rPr>
        <w:t>כללי</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 xml:space="preserve">המועצה האזורית </w:t>
      </w:r>
      <w:proofErr w:type="spellStart"/>
      <w:r>
        <w:rPr>
          <w:rFonts w:ascii="David" w:eastAsia="Times New Roman" w:hAnsi="David" w:cs="David" w:hint="cs"/>
          <w:sz w:val="24"/>
          <w:szCs w:val="24"/>
          <w:rtl/>
        </w:rPr>
        <w:t>בוסתאן</w:t>
      </w:r>
      <w:proofErr w:type="spellEnd"/>
      <w:r>
        <w:rPr>
          <w:rFonts w:ascii="David" w:eastAsia="Times New Roman" w:hAnsi="David" w:cs="David" w:hint="cs"/>
          <w:sz w:val="24"/>
          <w:szCs w:val="24"/>
          <w:rtl/>
        </w:rPr>
        <w:t xml:space="preserve"> </w:t>
      </w:r>
      <w:proofErr w:type="spellStart"/>
      <w:r>
        <w:rPr>
          <w:rFonts w:ascii="David" w:eastAsia="Times New Roman" w:hAnsi="David" w:cs="David" w:hint="cs"/>
          <w:sz w:val="24"/>
          <w:szCs w:val="24"/>
          <w:rtl/>
        </w:rPr>
        <w:t>אלמרג</w:t>
      </w:r>
      <w:proofErr w:type="spellEnd"/>
      <w:r>
        <w:rPr>
          <w:rFonts w:ascii="David" w:eastAsia="Times New Roman" w:hAnsi="David" w:cs="David" w:hint="cs"/>
          <w:sz w:val="24"/>
          <w:szCs w:val="24"/>
          <w:rtl/>
        </w:rPr>
        <w:t>'</w:t>
      </w:r>
      <w:r w:rsidRPr="004C2B7A">
        <w:rPr>
          <w:rFonts w:ascii="David" w:eastAsia="Times New Roman" w:hAnsi="David" w:cs="David"/>
          <w:sz w:val="24"/>
          <w:szCs w:val="24"/>
          <w:rtl/>
        </w:rPr>
        <w:t xml:space="preserve"> (להלן: "המועצה") מזמינה בזאת ספקים, נותני שירותים, בעלי מקצוע, יועצים, חברות, תאגידים ועצמאיים, העומדים בתנאים המפורטים בקול קורא זה, להגיש בקשה להיכלל במאגר הספקים והיועצים של המועצה</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המאגר נועד לאפשר למועצה לאתר ספקים ונותני שירותים בעלי ידע, ניסיון ומומחיות בתחומים שונים, בהתאם לצרכי המועצה, יישוביה, מוסדותיה, מחלקותיה ותאגידיה, והכול בכפוף להוראות כל דין, להוראות משרד הפנים, לנהלי המועצה ולהחלטות הגורמים המוסמכים בה</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המאגר יהיה מאגר דינמי, אשר ניתן יהיה להגיש בקשות להצטרפות אליו גם לאחר מועד פרסום קול קורא זה, בהתאם למנגנון שתקבע המועצה</w:t>
      </w:r>
      <w:r w:rsidRPr="004C2B7A">
        <w:rPr>
          <w:rFonts w:ascii="David" w:eastAsia="Times New Roman" w:hAnsi="David" w:cs="David"/>
          <w:sz w:val="24"/>
          <w:szCs w:val="24"/>
        </w:rPr>
        <w:t>.</w:t>
      </w: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tl/>
        </w:rPr>
        <w:t>מטרת המאגר</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מטרת המאגר היא ליצור מאגר מקצועי, מגוון ועדכני של ספקים ונותני שירותים, אשר המועצה תהיה רשאית לפנות אליהם, בהתאם לצורך, לסוג השירות, להיקף העבודה ולהוראות הדין</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היכללות במאגר אינה מהווה התחייבות של המועצה להתקשר עם ספק כלשהו, אינה מקנה לספק זכות לקבלת עבודה ואינה יוצרת התחייבות להיקף עבודה, להזמנות או לתמורה כלשהי</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ההתקשרות עם ספק או יועץ מתוך המאגר, ככל שתיעשה, תהיה כפופה לקבלת האישורים הנדרשים, לקיומו של תקציב מאושר, להסכם התקשרות ולכל דין</w:t>
      </w:r>
      <w:r w:rsidRPr="004C2B7A">
        <w:rPr>
          <w:rFonts w:ascii="David" w:eastAsia="Times New Roman" w:hAnsi="David" w:cs="David"/>
          <w:sz w:val="24"/>
          <w:szCs w:val="24"/>
        </w:rPr>
        <w:t>.</w:t>
      </w: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Pr>
        <w:t xml:space="preserve"> </w:t>
      </w:r>
      <w:r w:rsidRPr="00A628C6">
        <w:rPr>
          <w:rFonts w:ascii="David" w:eastAsia="Times New Roman" w:hAnsi="David" w:cs="David"/>
          <w:b/>
          <w:bCs/>
          <w:sz w:val="27"/>
          <w:szCs w:val="27"/>
          <w:rtl/>
        </w:rPr>
        <w:t>תחומי המאגר</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המועצה מבקשת להקים מאגר רב-תחומי. להלן רשימה ראשונית ולא ממצה של תחומים</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outlineLvl w:val="3"/>
        <w:rPr>
          <w:rFonts w:ascii="David" w:eastAsia="Times New Roman" w:hAnsi="David" w:cs="David"/>
          <w:b/>
          <w:bCs/>
          <w:sz w:val="24"/>
          <w:szCs w:val="24"/>
        </w:rPr>
      </w:pPr>
      <w:r w:rsidRPr="004C2B7A">
        <w:rPr>
          <w:rFonts w:ascii="David" w:eastAsia="Times New Roman" w:hAnsi="David" w:cs="David"/>
          <w:b/>
          <w:bCs/>
          <w:sz w:val="24"/>
          <w:szCs w:val="24"/>
          <w:rtl/>
        </w:rPr>
        <w:t>א. תכנון, בנייה והנדסה</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אדריכלות</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הנדסה אזרחית</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הנדסת בניין</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הנדסת תשתיות</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תכנון כבישים ותנועה</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תכנון ניקוז</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תכנון מים וביוב</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תכנון חשמל</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תכנון תאורה</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תכנון נוף</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אדריכלות נוף</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ניהול ופיקוח על פרויקטים</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ניהול תכנון</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מדידות ומיפוי</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t xml:space="preserve">GIS </w:t>
      </w:r>
      <w:r w:rsidRPr="004C2B7A">
        <w:rPr>
          <w:rFonts w:ascii="David" w:eastAsia="Times New Roman" w:hAnsi="David" w:cs="David"/>
          <w:sz w:val="24"/>
          <w:szCs w:val="24"/>
          <w:rtl/>
        </w:rPr>
        <w:t>ומערכות מידע גיאוגרפיות</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שמאות מקרקעין</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lastRenderedPageBreak/>
        <w:t>בדק בית ובדיקות הנדסיות</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נגישות</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בטיחות</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יועצי קרקע וביסוס</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יועצי מיגון</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יועצי אקוסטיקה</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יועצי אנרגיה</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ייעוץ לבנייה ירוקה</w:t>
      </w:r>
    </w:p>
    <w:p w:rsidR="004C2B7A" w:rsidRPr="004C2B7A" w:rsidRDefault="004C2B7A" w:rsidP="004C2B7A">
      <w:pPr>
        <w:numPr>
          <w:ilvl w:val="0"/>
          <w:numId w:val="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וכל תחום הנדסי או תכנוני רלוונטי אחר</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outlineLvl w:val="3"/>
        <w:rPr>
          <w:rFonts w:ascii="David" w:eastAsia="Times New Roman" w:hAnsi="David" w:cs="David"/>
          <w:b/>
          <w:bCs/>
          <w:sz w:val="24"/>
          <w:szCs w:val="24"/>
        </w:rPr>
      </w:pPr>
      <w:r w:rsidRPr="004C2B7A">
        <w:rPr>
          <w:rFonts w:ascii="David" w:eastAsia="Times New Roman" w:hAnsi="David" w:cs="David"/>
          <w:b/>
          <w:bCs/>
          <w:sz w:val="24"/>
          <w:szCs w:val="24"/>
          <w:rtl/>
        </w:rPr>
        <w:t>ב. משפט, רגולציה וממשל</w:t>
      </w:r>
    </w:p>
    <w:p w:rsidR="004C2B7A" w:rsidRPr="004C2B7A" w:rsidRDefault="004C2B7A" w:rsidP="004C2B7A">
      <w:pPr>
        <w:numPr>
          <w:ilvl w:val="0"/>
          <w:numId w:val="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ייעוץ משפטי</w:t>
      </w:r>
    </w:p>
    <w:p w:rsidR="004C2B7A" w:rsidRPr="004C2B7A" w:rsidRDefault="004C2B7A" w:rsidP="004C2B7A">
      <w:pPr>
        <w:numPr>
          <w:ilvl w:val="0"/>
          <w:numId w:val="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דיני רשויות מקומיות</w:t>
      </w:r>
    </w:p>
    <w:p w:rsidR="004C2B7A" w:rsidRPr="004C2B7A" w:rsidRDefault="004C2B7A" w:rsidP="004C2B7A">
      <w:pPr>
        <w:numPr>
          <w:ilvl w:val="0"/>
          <w:numId w:val="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דיני מכרזים</w:t>
      </w:r>
    </w:p>
    <w:p w:rsidR="004C2B7A" w:rsidRPr="004C2B7A" w:rsidRDefault="004C2B7A" w:rsidP="004C2B7A">
      <w:pPr>
        <w:numPr>
          <w:ilvl w:val="0"/>
          <w:numId w:val="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דיני תכנון ובנייה</w:t>
      </w:r>
    </w:p>
    <w:p w:rsidR="004C2B7A" w:rsidRPr="004C2B7A" w:rsidRDefault="004C2B7A" w:rsidP="004C2B7A">
      <w:pPr>
        <w:numPr>
          <w:ilvl w:val="0"/>
          <w:numId w:val="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דיני עבודה</w:t>
      </w:r>
    </w:p>
    <w:p w:rsidR="004C2B7A" w:rsidRPr="004C2B7A" w:rsidRDefault="004C2B7A" w:rsidP="004C2B7A">
      <w:pPr>
        <w:numPr>
          <w:ilvl w:val="0"/>
          <w:numId w:val="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דיני מקרקעין</w:t>
      </w:r>
    </w:p>
    <w:p w:rsidR="004C2B7A" w:rsidRPr="004C2B7A" w:rsidRDefault="004C2B7A" w:rsidP="004C2B7A">
      <w:pPr>
        <w:numPr>
          <w:ilvl w:val="0"/>
          <w:numId w:val="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דיני איכות הסביבה</w:t>
      </w:r>
    </w:p>
    <w:p w:rsidR="004C2B7A" w:rsidRPr="004C2B7A" w:rsidRDefault="004C2B7A" w:rsidP="004C2B7A">
      <w:pPr>
        <w:numPr>
          <w:ilvl w:val="0"/>
          <w:numId w:val="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רגולציה ורישוי</w:t>
      </w:r>
    </w:p>
    <w:p w:rsidR="004C2B7A" w:rsidRPr="004C2B7A" w:rsidRDefault="004C2B7A" w:rsidP="004C2B7A">
      <w:pPr>
        <w:numPr>
          <w:ilvl w:val="0"/>
          <w:numId w:val="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גישור</w:t>
      </w:r>
    </w:p>
    <w:p w:rsidR="004C2B7A" w:rsidRPr="004C2B7A" w:rsidRDefault="004C2B7A" w:rsidP="004C2B7A">
      <w:pPr>
        <w:numPr>
          <w:ilvl w:val="0"/>
          <w:numId w:val="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בוררות</w:t>
      </w:r>
    </w:p>
    <w:p w:rsidR="004C2B7A" w:rsidRPr="004C2B7A" w:rsidRDefault="004C2B7A" w:rsidP="004C2B7A">
      <w:pPr>
        <w:numPr>
          <w:ilvl w:val="0"/>
          <w:numId w:val="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ליווי משפטי בהליכים ובפרויקטים</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outlineLvl w:val="3"/>
        <w:rPr>
          <w:rFonts w:ascii="David" w:eastAsia="Times New Roman" w:hAnsi="David" w:cs="David"/>
          <w:b/>
          <w:bCs/>
          <w:sz w:val="24"/>
          <w:szCs w:val="24"/>
        </w:rPr>
      </w:pPr>
      <w:r w:rsidRPr="004C2B7A">
        <w:rPr>
          <w:rFonts w:ascii="David" w:eastAsia="Times New Roman" w:hAnsi="David" w:cs="David"/>
          <w:b/>
          <w:bCs/>
          <w:sz w:val="24"/>
          <w:szCs w:val="24"/>
          <w:rtl/>
        </w:rPr>
        <w:t>ג. כספים, כלכלה ובקרה</w:t>
      </w:r>
    </w:p>
    <w:p w:rsidR="004C2B7A" w:rsidRPr="004C2B7A" w:rsidRDefault="004C2B7A" w:rsidP="004C2B7A">
      <w:pPr>
        <w:numPr>
          <w:ilvl w:val="0"/>
          <w:numId w:val="3"/>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ייעוץ כלכלי</w:t>
      </w:r>
    </w:p>
    <w:p w:rsidR="004C2B7A" w:rsidRPr="004C2B7A" w:rsidRDefault="004C2B7A" w:rsidP="004C2B7A">
      <w:pPr>
        <w:numPr>
          <w:ilvl w:val="0"/>
          <w:numId w:val="3"/>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ייעוץ פיננסי</w:t>
      </w:r>
    </w:p>
    <w:p w:rsidR="004C2B7A" w:rsidRPr="004C2B7A" w:rsidRDefault="004C2B7A" w:rsidP="004C2B7A">
      <w:pPr>
        <w:numPr>
          <w:ilvl w:val="0"/>
          <w:numId w:val="3"/>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הנהלת חשבונות</w:t>
      </w:r>
    </w:p>
    <w:p w:rsidR="004C2B7A" w:rsidRPr="004C2B7A" w:rsidRDefault="004C2B7A" w:rsidP="004C2B7A">
      <w:pPr>
        <w:numPr>
          <w:ilvl w:val="0"/>
          <w:numId w:val="3"/>
        </w:numPr>
        <w:spacing w:before="100" w:beforeAutospacing="1" w:after="100" w:afterAutospacing="1" w:line="240" w:lineRule="auto"/>
        <w:rPr>
          <w:rFonts w:ascii="David" w:eastAsia="Times New Roman" w:hAnsi="David" w:cs="David"/>
          <w:sz w:val="24"/>
          <w:szCs w:val="24"/>
        </w:rPr>
      </w:pPr>
      <w:proofErr w:type="spellStart"/>
      <w:r w:rsidRPr="004C2B7A">
        <w:rPr>
          <w:rFonts w:ascii="David" w:eastAsia="Times New Roman" w:hAnsi="David" w:cs="David"/>
          <w:sz w:val="24"/>
          <w:szCs w:val="24"/>
          <w:rtl/>
        </w:rPr>
        <w:t>חשבות</w:t>
      </w:r>
      <w:proofErr w:type="spellEnd"/>
    </w:p>
    <w:p w:rsidR="004C2B7A" w:rsidRPr="004C2B7A" w:rsidRDefault="004C2B7A" w:rsidP="004C2B7A">
      <w:pPr>
        <w:numPr>
          <w:ilvl w:val="0"/>
          <w:numId w:val="3"/>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ביקורת</w:t>
      </w:r>
    </w:p>
    <w:p w:rsidR="004C2B7A" w:rsidRPr="004C2B7A" w:rsidRDefault="004C2B7A" w:rsidP="004C2B7A">
      <w:pPr>
        <w:numPr>
          <w:ilvl w:val="0"/>
          <w:numId w:val="3"/>
        </w:numPr>
        <w:spacing w:before="100" w:beforeAutospacing="1" w:after="100" w:afterAutospacing="1" w:line="240" w:lineRule="auto"/>
        <w:rPr>
          <w:rFonts w:ascii="David" w:eastAsia="Times New Roman" w:hAnsi="David" w:cs="David"/>
          <w:sz w:val="24"/>
          <w:szCs w:val="24"/>
        </w:rPr>
      </w:pPr>
      <w:proofErr w:type="spellStart"/>
      <w:r w:rsidRPr="004C2B7A">
        <w:rPr>
          <w:rFonts w:ascii="David" w:eastAsia="Times New Roman" w:hAnsi="David" w:cs="David"/>
          <w:sz w:val="24"/>
          <w:szCs w:val="24"/>
          <w:rtl/>
        </w:rPr>
        <w:t>חשבות</w:t>
      </w:r>
      <w:proofErr w:type="spellEnd"/>
      <w:r w:rsidRPr="004C2B7A">
        <w:rPr>
          <w:rFonts w:ascii="David" w:eastAsia="Times New Roman" w:hAnsi="David" w:cs="David"/>
          <w:sz w:val="24"/>
          <w:szCs w:val="24"/>
          <w:rtl/>
        </w:rPr>
        <w:t xml:space="preserve"> שכר</w:t>
      </w:r>
    </w:p>
    <w:p w:rsidR="004C2B7A" w:rsidRPr="004C2B7A" w:rsidRDefault="004C2B7A" w:rsidP="004C2B7A">
      <w:pPr>
        <w:numPr>
          <w:ilvl w:val="0"/>
          <w:numId w:val="3"/>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ייעוץ מס</w:t>
      </w:r>
    </w:p>
    <w:p w:rsidR="004C2B7A" w:rsidRPr="004C2B7A" w:rsidRDefault="004C2B7A" w:rsidP="004C2B7A">
      <w:pPr>
        <w:numPr>
          <w:ilvl w:val="0"/>
          <w:numId w:val="3"/>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ניהול ובקרת תקציב</w:t>
      </w:r>
    </w:p>
    <w:p w:rsidR="004C2B7A" w:rsidRPr="004C2B7A" w:rsidRDefault="004C2B7A" w:rsidP="004C2B7A">
      <w:pPr>
        <w:numPr>
          <w:ilvl w:val="0"/>
          <w:numId w:val="3"/>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בדיקות כדאיות כלכלית</w:t>
      </w:r>
    </w:p>
    <w:p w:rsidR="004C2B7A" w:rsidRPr="004C2B7A" w:rsidRDefault="004C2B7A" w:rsidP="004C2B7A">
      <w:pPr>
        <w:numPr>
          <w:ilvl w:val="0"/>
          <w:numId w:val="3"/>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הכנת מודלים כלכליים</w:t>
      </w:r>
    </w:p>
    <w:p w:rsidR="004C2B7A" w:rsidRPr="004C2B7A" w:rsidRDefault="004C2B7A" w:rsidP="004C2B7A">
      <w:pPr>
        <w:numPr>
          <w:ilvl w:val="0"/>
          <w:numId w:val="3"/>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ליווי פיננסי של פרויקטים</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outlineLvl w:val="3"/>
        <w:rPr>
          <w:rFonts w:ascii="David" w:eastAsia="Times New Roman" w:hAnsi="David" w:cs="David"/>
          <w:b/>
          <w:bCs/>
          <w:sz w:val="24"/>
          <w:szCs w:val="24"/>
        </w:rPr>
      </w:pPr>
      <w:r w:rsidRPr="004C2B7A">
        <w:rPr>
          <w:rFonts w:ascii="David" w:eastAsia="Times New Roman" w:hAnsi="David" w:cs="David"/>
          <w:b/>
          <w:bCs/>
          <w:sz w:val="24"/>
          <w:szCs w:val="24"/>
          <w:rtl/>
        </w:rPr>
        <w:t>ד. מחשוב, טכנולוגיה ומערכות מידע</w:t>
      </w:r>
    </w:p>
    <w:p w:rsidR="004C2B7A" w:rsidRPr="004C2B7A" w:rsidRDefault="004C2B7A" w:rsidP="004C2B7A">
      <w:pPr>
        <w:numPr>
          <w:ilvl w:val="0"/>
          <w:numId w:val="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מערכות מידע</w:t>
      </w:r>
    </w:p>
    <w:p w:rsidR="004C2B7A" w:rsidRPr="004C2B7A" w:rsidRDefault="004C2B7A" w:rsidP="004C2B7A">
      <w:pPr>
        <w:numPr>
          <w:ilvl w:val="0"/>
          <w:numId w:val="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מחשוב</w:t>
      </w:r>
    </w:p>
    <w:p w:rsidR="004C2B7A" w:rsidRPr="004C2B7A" w:rsidRDefault="004C2B7A" w:rsidP="004C2B7A">
      <w:pPr>
        <w:numPr>
          <w:ilvl w:val="0"/>
          <w:numId w:val="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פיתוח תוכנה</w:t>
      </w:r>
    </w:p>
    <w:p w:rsidR="004C2B7A" w:rsidRPr="004C2B7A" w:rsidRDefault="004C2B7A" w:rsidP="004C2B7A">
      <w:pPr>
        <w:numPr>
          <w:ilvl w:val="0"/>
          <w:numId w:val="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אפליקציות</w:t>
      </w:r>
    </w:p>
    <w:p w:rsidR="004C2B7A" w:rsidRPr="004C2B7A" w:rsidRDefault="004C2B7A" w:rsidP="004C2B7A">
      <w:pPr>
        <w:numPr>
          <w:ilvl w:val="0"/>
          <w:numId w:val="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אתרי אינטרנט</w:t>
      </w:r>
    </w:p>
    <w:p w:rsidR="004C2B7A" w:rsidRPr="004C2B7A" w:rsidRDefault="004C2B7A" w:rsidP="004C2B7A">
      <w:pPr>
        <w:numPr>
          <w:ilvl w:val="0"/>
          <w:numId w:val="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ענן</w:t>
      </w:r>
    </w:p>
    <w:p w:rsidR="004C2B7A" w:rsidRPr="004C2B7A" w:rsidRDefault="004C2B7A" w:rsidP="004C2B7A">
      <w:pPr>
        <w:numPr>
          <w:ilvl w:val="0"/>
          <w:numId w:val="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אבטחת מידע</w:t>
      </w:r>
    </w:p>
    <w:p w:rsidR="004C2B7A" w:rsidRPr="004C2B7A" w:rsidRDefault="004C2B7A" w:rsidP="004C2B7A">
      <w:pPr>
        <w:numPr>
          <w:ilvl w:val="0"/>
          <w:numId w:val="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סייבר</w:t>
      </w:r>
    </w:p>
    <w:p w:rsidR="004C2B7A" w:rsidRPr="004C2B7A" w:rsidRDefault="004C2B7A" w:rsidP="004C2B7A">
      <w:pPr>
        <w:numPr>
          <w:ilvl w:val="0"/>
          <w:numId w:val="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תמיכה ותחזוקת מערכות</w:t>
      </w:r>
    </w:p>
    <w:p w:rsidR="004C2B7A" w:rsidRPr="004C2B7A" w:rsidRDefault="004C2B7A" w:rsidP="004C2B7A">
      <w:pPr>
        <w:numPr>
          <w:ilvl w:val="0"/>
          <w:numId w:val="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t>GIS</w:t>
      </w:r>
    </w:p>
    <w:p w:rsidR="004C2B7A" w:rsidRPr="004C2B7A" w:rsidRDefault="004C2B7A" w:rsidP="004C2B7A">
      <w:pPr>
        <w:numPr>
          <w:ilvl w:val="0"/>
          <w:numId w:val="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דיגיטציה</w:t>
      </w:r>
    </w:p>
    <w:p w:rsidR="004C2B7A" w:rsidRPr="004C2B7A" w:rsidRDefault="004C2B7A" w:rsidP="004C2B7A">
      <w:pPr>
        <w:numPr>
          <w:ilvl w:val="0"/>
          <w:numId w:val="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אוטומציה</w:t>
      </w:r>
    </w:p>
    <w:p w:rsidR="004C2B7A" w:rsidRPr="004C2B7A" w:rsidRDefault="004C2B7A" w:rsidP="004C2B7A">
      <w:pPr>
        <w:numPr>
          <w:ilvl w:val="0"/>
          <w:numId w:val="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בינה מלאכותית</w:t>
      </w:r>
    </w:p>
    <w:p w:rsidR="004C2B7A" w:rsidRPr="004C2B7A" w:rsidRDefault="004C2B7A" w:rsidP="004C2B7A">
      <w:pPr>
        <w:numPr>
          <w:ilvl w:val="0"/>
          <w:numId w:val="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lastRenderedPageBreak/>
        <w:t>הטמעת מערכות</w:t>
      </w:r>
    </w:p>
    <w:p w:rsidR="004C2B7A" w:rsidRPr="004C2B7A" w:rsidRDefault="004C2B7A" w:rsidP="004C2B7A">
      <w:pPr>
        <w:numPr>
          <w:ilvl w:val="0"/>
          <w:numId w:val="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הדרכות בתחום הטכנולוגיה</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outlineLvl w:val="3"/>
        <w:rPr>
          <w:rFonts w:ascii="David" w:eastAsia="Times New Roman" w:hAnsi="David" w:cs="David"/>
          <w:b/>
          <w:bCs/>
          <w:sz w:val="24"/>
          <w:szCs w:val="24"/>
        </w:rPr>
      </w:pPr>
      <w:r w:rsidRPr="004C2B7A">
        <w:rPr>
          <w:rFonts w:ascii="David" w:eastAsia="Times New Roman" w:hAnsi="David" w:cs="David"/>
          <w:b/>
          <w:bCs/>
          <w:sz w:val="24"/>
          <w:szCs w:val="24"/>
          <w:rtl/>
        </w:rPr>
        <w:t>ה. משאבי אנוש, הדרכה ופיתוח ארגוני</w:t>
      </w:r>
    </w:p>
    <w:p w:rsidR="004C2B7A" w:rsidRPr="004C2B7A" w:rsidRDefault="004C2B7A" w:rsidP="004C2B7A">
      <w:pPr>
        <w:numPr>
          <w:ilvl w:val="0"/>
          <w:numId w:val="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ייעוץ ארגוני</w:t>
      </w:r>
    </w:p>
    <w:p w:rsidR="004C2B7A" w:rsidRPr="004C2B7A" w:rsidRDefault="004C2B7A" w:rsidP="004C2B7A">
      <w:pPr>
        <w:numPr>
          <w:ilvl w:val="0"/>
          <w:numId w:val="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פיתוח ארגוני</w:t>
      </w:r>
    </w:p>
    <w:p w:rsidR="004C2B7A" w:rsidRPr="004C2B7A" w:rsidRDefault="004C2B7A" w:rsidP="004C2B7A">
      <w:pPr>
        <w:numPr>
          <w:ilvl w:val="0"/>
          <w:numId w:val="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מיון וגיוס עובדים</w:t>
      </w:r>
    </w:p>
    <w:p w:rsidR="004C2B7A" w:rsidRPr="004C2B7A" w:rsidRDefault="004C2B7A" w:rsidP="004C2B7A">
      <w:pPr>
        <w:numPr>
          <w:ilvl w:val="0"/>
          <w:numId w:val="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מרכזי הערכה</w:t>
      </w:r>
    </w:p>
    <w:p w:rsidR="004C2B7A" w:rsidRPr="004C2B7A" w:rsidRDefault="004C2B7A" w:rsidP="004C2B7A">
      <w:pPr>
        <w:numPr>
          <w:ilvl w:val="0"/>
          <w:numId w:val="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הכשרות מקצועיות</w:t>
      </w:r>
    </w:p>
    <w:p w:rsidR="004C2B7A" w:rsidRPr="004C2B7A" w:rsidRDefault="004C2B7A" w:rsidP="004C2B7A">
      <w:pPr>
        <w:numPr>
          <w:ilvl w:val="0"/>
          <w:numId w:val="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הדרכות</w:t>
      </w:r>
    </w:p>
    <w:p w:rsidR="004C2B7A" w:rsidRPr="004C2B7A" w:rsidRDefault="004C2B7A" w:rsidP="004C2B7A">
      <w:pPr>
        <w:numPr>
          <w:ilvl w:val="0"/>
          <w:numId w:val="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פיתוח מנהלים</w:t>
      </w:r>
    </w:p>
    <w:p w:rsidR="004C2B7A" w:rsidRPr="004C2B7A" w:rsidRDefault="004C2B7A" w:rsidP="004C2B7A">
      <w:pPr>
        <w:numPr>
          <w:ilvl w:val="0"/>
          <w:numId w:val="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סדנאות</w:t>
      </w:r>
    </w:p>
    <w:p w:rsidR="004C2B7A" w:rsidRPr="004C2B7A" w:rsidRDefault="004C2B7A" w:rsidP="004C2B7A">
      <w:pPr>
        <w:numPr>
          <w:ilvl w:val="0"/>
          <w:numId w:val="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פיתוח צוותים</w:t>
      </w:r>
    </w:p>
    <w:p w:rsidR="004C2B7A" w:rsidRPr="004C2B7A" w:rsidRDefault="004C2B7A" w:rsidP="004C2B7A">
      <w:pPr>
        <w:numPr>
          <w:ilvl w:val="0"/>
          <w:numId w:val="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ייעוץ בתחום משאבי אנוש</w:t>
      </w:r>
    </w:p>
    <w:p w:rsidR="004C2B7A" w:rsidRPr="004C2B7A" w:rsidRDefault="004C2B7A" w:rsidP="004C2B7A">
      <w:pPr>
        <w:numPr>
          <w:ilvl w:val="0"/>
          <w:numId w:val="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רווחה ארגונית</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outlineLvl w:val="3"/>
        <w:rPr>
          <w:rFonts w:ascii="David" w:eastAsia="Times New Roman" w:hAnsi="David" w:cs="David"/>
          <w:b/>
          <w:bCs/>
          <w:sz w:val="24"/>
          <w:szCs w:val="24"/>
        </w:rPr>
      </w:pPr>
      <w:r w:rsidRPr="004C2B7A">
        <w:rPr>
          <w:rFonts w:ascii="David" w:eastAsia="Times New Roman" w:hAnsi="David" w:cs="David"/>
          <w:b/>
          <w:bCs/>
          <w:sz w:val="24"/>
          <w:szCs w:val="24"/>
          <w:rtl/>
        </w:rPr>
        <w:t>ו. תקשורת, דוברות ושיווק</w:t>
      </w:r>
    </w:p>
    <w:p w:rsidR="004C2B7A" w:rsidRPr="004C2B7A" w:rsidRDefault="004C2B7A" w:rsidP="004C2B7A">
      <w:pPr>
        <w:numPr>
          <w:ilvl w:val="0"/>
          <w:numId w:val="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ייעוץ תקשורתי</w:t>
      </w:r>
    </w:p>
    <w:p w:rsidR="004C2B7A" w:rsidRPr="004C2B7A" w:rsidRDefault="004C2B7A" w:rsidP="004C2B7A">
      <w:pPr>
        <w:numPr>
          <w:ilvl w:val="0"/>
          <w:numId w:val="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דוברות</w:t>
      </w:r>
    </w:p>
    <w:p w:rsidR="004C2B7A" w:rsidRPr="004C2B7A" w:rsidRDefault="004C2B7A" w:rsidP="004C2B7A">
      <w:pPr>
        <w:numPr>
          <w:ilvl w:val="0"/>
          <w:numId w:val="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יחסי ציבור</w:t>
      </w:r>
    </w:p>
    <w:p w:rsidR="004C2B7A" w:rsidRPr="004C2B7A" w:rsidRDefault="004C2B7A" w:rsidP="004C2B7A">
      <w:pPr>
        <w:numPr>
          <w:ilvl w:val="0"/>
          <w:numId w:val="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ניהול רשתות חברתיות</w:t>
      </w:r>
    </w:p>
    <w:p w:rsidR="004C2B7A" w:rsidRPr="004C2B7A" w:rsidRDefault="004C2B7A" w:rsidP="004C2B7A">
      <w:pPr>
        <w:numPr>
          <w:ilvl w:val="0"/>
          <w:numId w:val="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פרסום</w:t>
      </w:r>
    </w:p>
    <w:p w:rsidR="004C2B7A" w:rsidRPr="004C2B7A" w:rsidRDefault="004C2B7A" w:rsidP="004C2B7A">
      <w:pPr>
        <w:numPr>
          <w:ilvl w:val="0"/>
          <w:numId w:val="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מיתוג</w:t>
      </w:r>
    </w:p>
    <w:p w:rsidR="004C2B7A" w:rsidRPr="004C2B7A" w:rsidRDefault="004C2B7A" w:rsidP="004C2B7A">
      <w:pPr>
        <w:numPr>
          <w:ilvl w:val="0"/>
          <w:numId w:val="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עיצוב גרפי</w:t>
      </w:r>
    </w:p>
    <w:p w:rsidR="004C2B7A" w:rsidRPr="004C2B7A" w:rsidRDefault="004C2B7A" w:rsidP="004C2B7A">
      <w:pPr>
        <w:numPr>
          <w:ilvl w:val="0"/>
          <w:numId w:val="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צילום</w:t>
      </w:r>
    </w:p>
    <w:p w:rsidR="004C2B7A" w:rsidRPr="004C2B7A" w:rsidRDefault="004C2B7A" w:rsidP="004C2B7A">
      <w:pPr>
        <w:numPr>
          <w:ilvl w:val="0"/>
          <w:numId w:val="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הפקת סרטונים</w:t>
      </w:r>
    </w:p>
    <w:p w:rsidR="004C2B7A" w:rsidRPr="004C2B7A" w:rsidRDefault="004C2B7A" w:rsidP="004C2B7A">
      <w:pPr>
        <w:numPr>
          <w:ilvl w:val="0"/>
          <w:numId w:val="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הפקת תוכן</w:t>
      </w:r>
    </w:p>
    <w:p w:rsidR="004C2B7A" w:rsidRPr="004C2B7A" w:rsidRDefault="004C2B7A" w:rsidP="004C2B7A">
      <w:pPr>
        <w:numPr>
          <w:ilvl w:val="0"/>
          <w:numId w:val="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כתיבה ועריכה</w:t>
      </w:r>
    </w:p>
    <w:p w:rsidR="004C2B7A" w:rsidRPr="004C2B7A" w:rsidRDefault="004C2B7A" w:rsidP="004C2B7A">
      <w:pPr>
        <w:numPr>
          <w:ilvl w:val="0"/>
          <w:numId w:val="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הפקת אירועים וכנסים</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outlineLvl w:val="3"/>
        <w:rPr>
          <w:rFonts w:ascii="David" w:eastAsia="Times New Roman" w:hAnsi="David" w:cs="David"/>
          <w:b/>
          <w:bCs/>
          <w:sz w:val="24"/>
          <w:szCs w:val="24"/>
        </w:rPr>
      </w:pPr>
      <w:r w:rsidRPr="004C2B7A">
        <w:rPr>
          <w:rFonts w:ascii="David" w:eastAsia="Times New Roman" w:hAnsi="David" w:cs="David"/>
          <w:b/>
          <w:bCs/>
          <w:sz w:val="24"/>
          <w:szCs w:val="24"/>
          <w:rtl/>
        </w:rPr>
        <w:t>ז. איכות הסביבה, קיימות וחקלאות</w:t>
      </w:r>
    </w:p>
    <w:p w:rsidR="004C2B7A" w:rsidRPr="004C2B7A" w:rsidRDefault="004C2B7A" w:rsidP="004C2B7A">
      <w:pPr>
        <w:numPr>
          <w:ilvl w:val="0"/>
          <w:numId w:val="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ייעוץ סביבתי</w:t>
      </w:r>
    </w:p>
    <w:p w:rsidR="004C2B7A" w:rsidRPr="004C2B7A" w:rsidRDefault="004C2B7A" w:rsidP="004C2B7A">
      <w:pPr>
        <w:numPr>
          <w:ilvl w:val="0"/>
          <w:numId w:val="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איכות הסביבה</w:t>
      </w:r>
    </w:p>
    <w:p w:rsidR="004C2B7A" w:rsidRPr="004C2B7A" w:rsidRDefault="004C2B7A" w:rsidP="004C2B7A">
      <w:pPr>
        <w:numPr>
          <w:ilvl w:val="0"/>
          <w:numId w:val="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קיימות</w:t>
      </w:r>
    </w:p>
    <w:p w:rsidR="004C2B7A" w:rsidRDefault="004C2B7A" w:rsidP="004C2B7A">
      <w:pPr>
        <w:numPr>
          <w:ilvl w:val="0"/>
          <w:numId w:val="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 xml:space="preserve">פסולת </w:t>
      </w:r>
      <w:proofErr w:type="spellStart"/>
      <w:r w:rsidRPr="004C2B7A">
        <w:rPr>
          <w:rFonts w:ascii="David" w:eastAsia="Times New Roman" w:hAnsi="David" w:cs="David"/>
          <w:sz w:val="24"/>
          <w:szCs w:val="24"/>
          <w:rtl/>
        </w:rPr>
        <w:t>ומיחזור</w:t>
      </w:r>
      <w:proofErr w:type="spellEnd"/>
    </w:p>
    <w:p w:rsidR="00B24E4F" w:rsidRPr="004C2B7A" w:rsidRDefault="00B24E4F" w:rsidP="004C2B7A">
      <w:pPr>
        <w:numPr>
          <w:ilvl w:val="0"/>
          <w:numId w:val="7"/>
        </w:numPr>
        <w:spacing w:before="100" w:beforeAutospacing="1" w:after="100" w:afterAutospacing="1" w:line="240" w:lineRule="auto"/>
        <w:rPr>
          <w:rFonts w:ascii="David" w:eastAsia="Times New Roman" w:hAnsi="David" w:cs="David"/>
          <w:sz w:val="24"/>
          <w:szCs w:val="24"/>
        </w:rPr>
      </w:pPr>
      <w:r>
        <w:rPr>
          <w:rFonts w:ascii="David" w:eastAsia="Times New Roman" w:hAnsi="David" w:cs="David" w:hint="cs"/>
          <w:sz w:val="24"/>
          <w:szCs w:val="24"/>
          <w:rtl/>
        </w:rPr>
        <w:t>פינוי פסולת גושית</w:t>
      </w:r>
    </w:p>
    <w:p w:rsidR="004C2B7A" w:rsidRPr="004C2B7A" w:rsidRDefault="004C2B7A" w:rsidP="004C2B7A">
      <w:pPr>
        <w:numPr>
          <w:ilvl w:val="0"/>
          <w:numId w:val="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אנרגיה</w:t>
      </w:r>
    </w:p>
    <w:p w:rsidR="004C2B7A" w:rsidRPr="004C2B7A" w:rsidRDefault="004C2B7A" w:rsidP="004C2B7A">
      <w:pPr>
        <w:numPr>
          <w:ilvl w:val="0"/>
          <w:numId w:val="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אקולוגיה</w:t>
      </w:r>
    </w:p>
    <w:p w:rsidR="004C2B7A" w:rsidRPr="004C2B7A" w:rsidRDefault="004C2B7A" w:rsidP="004C2B7A">
      <w:pPr>
        <w:numPr>
          <w:ilvl w:val="0"/>
          <w:numId w:val="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הדברה</w:t>
      </w:r>
    </w:p>
    <w:p w:rsidR="004C2B7A" w:rsidRPr="004C2B7A" w:rsidRDefault="004C2B7A" w:rsidP="004C2B7A">
      <w:pPr>
        <w:numPr>
          <w:ilvl w:val="0"/>
          <w:numId w:val="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גינון ונוף</w:t>
      </w:r>
    </w:p>
    <w:p w:rsidR="004C2B7A" w:rsidRPr="004C2B7A" w:rsidRDefault="004C2B7A" w:rsidP="004C2B7A">
      <w:pPr>
        <w:numPr>
          <w:ilvl w:val="0"/>
          <w:numId w:val="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ייעוץ חקלאי</w:t>
      </w:r>
    </w:p>
    <w:p w:rsidR="004C2B7A" w:rsidRPr="004C2B7A" w:rsidRDefault="004C2B7A" w:rsidP="004C2B7A">
      <w:pPr>
        <w:numPr>
          <w:ilvl w:val="0"/>
          <w:numId w:val="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בעלי חיים</w:t>
      </w:r>
    </w:p>
    <w:p w:rsidR="004C2B7A" w:rsidRPr="004C2B7A" w:rsidRDefault="004C2B7A" w:rsidP="004C2B7A">
      <w:pPr>
        <w:numPr>
          <w:ilvl w:val="0"/>
          <w:numId w:val="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מים וניקוז</w:t>
      </w:r>
    </w:p>
    <w:p w:rsidR="004C2B7A" w:rsidRPr="004C2B7A" w:rsidRDefault="004C2B7A" w:rsidP="004C2B7A">
      <w:pPr>
        <w:numPr>
          <w:ilvl w:val="0"/>
          <w:numId w:val="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תכנון סביבתי</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outlineLvl w:val="3"/>
        <w:rPr>
          <w:rFonts w:ascii="David" w:eastAsia="Times New Roman" w:hAnsi="David" w:cs="David"/>
          <w:b/>
          <w:bCs/>
          <w:sz w:val="24"/>
          <w:szCs w:val="24"/>
        </w:rPr>
      </w:pPr>
      <w:r w:rsidRPr="004C2B7A">
        <w:rPr>
          <w:rFonts w:ascii="David" w:eastAsia="Times New Roman" w:hAnsi="David" w:cs="David"/>
          <w:b/>
          <w:bCs/>
          <w:sz w:val="24"/>
          <w:szCs w:val="24"/>
          <w:rtl/>
        </w:rPr>
        <w:t>ח. שירותים מקצועיים, תפעול ואחזקה</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אחזקת מבנים</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אחזקת מערכות</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חשמל</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lastRenderedPageBreak/>
        <w:t>אינסטלציה</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מיזוג אוויר</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מסגרות</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נגרות</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עבודות שיפוץ</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ניקיון</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גינון</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הובלות</w:t>
      </w:r>
    </w:p>
    <w:p w:rsid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הדפסות</w:t>
      </w:r>
    </w:p>
    <w:p w:rsidR="00B24E4F" w:rsidRPr="004C2B7A" w:rsidRDefault="00B24E4F" w:rsidP="004C2B7A">
      <w:pPr>
        <w:numPr>
          <w:ilvl w:val="0"/>
          <w:numId w:val="8"/>
        </w:numPr>
        <w:spacing w:before="100" w:beforeAutospacing="1" w:after="100" w:afterAutospacing="1" w:line="240" w:lineRule="auto"/>
        <w:rPr>
          <w:rFonts w:ascii="David" w:eastAsia="Times New Roman" w:hAnsi="David" w:cs="David"/>
          <w:sz w:val="24"/>
          <w:szCs w:val="24"/>
        </w:rPr>
      </w:pPr>
      <w:r>
        <w:rPr>
          <w:rFonts w:ascii="David" w:eastAsia="Times New Roman" w:hAnsi="David" w:cs="David" w:hint="cs"/>
          <w:sz w:val="24"/>
          <w:szCs w:val="24"/>
          <w:rtl/>
        </w:rPr>
        <w:t>פינוי גזם</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שילוט</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ציוד משרדי</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ציוד מקצועי</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שירותים לוגיסטיים</w:t>
      </w:r>
    </w:p>
    <w:p w:rsidR="004C2B7A" w:rsidRPr="004C2B7A" w:rsidRDefault="004C2B7A" w:rsidP="004C2B7A">
      <w:pPr>
        <w:numPr>
          <w:ilvl w:val="0"/>
          <w:numId w:val="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וכל שירות מקצועי אחר הנדרש למועצה</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outlineLvl w:val="3"/>
        <w:rPr>
          <w:rFonts w:ascii="David" w:eastAsia="Times New Roman" w:hAnsi="David" w:cs="David"/>
          <w:b/>
          <w:bCs/>
          <w:sz w:val="24"/>
          <w:szCs w:val="24"/>
        </w:rPr>
      </w:pPr>
      <w:r w:rsidRPr="004C2B7A">
        <w:rPr>
          <w:rFonts w:ascii="David" w:eastAsia="Times New Roman" w:hAnsi="David" w:cs="David"/>
          <w:b/>
          <w:bCs/>
          <w:sz w:val="24"/>
          <w:szCs w:val="24"/>
          <w:rtl/>
        </w:rPr>
        <w:t>ט. קהילה, חינוך, תרבות ורווחה</w:t>
      </w:r>
    </w:p>
    <w:p w:rsidR="004C2B7A" w:rsidRPr="004C2B7A" w:rsidRDefault="004C2B7A" w:rsidP="004C2B7A">
      <w:pPr>
        <w:numPr>
          <w:ilvl w:val="0"/>
          <w:numId w:val="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הפעלת חוגים</w:t>
      </w:r>
    </w:p>
    <w:p w:rsidR="004C2B7A" w:rsidRPr="004C2B7A" w:rsidRDefault="004C2B7A" w:rsidP="004C2B7A">
      <w:pPr>
        <w:numPr>
          <w:ilvl w:val="0"/>
          <w:numId w:val="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הדרכות</w:t>
      </w:r>
    </w:p>
    <w:p w:rsidR="004C2B7A" w:rsidRPr="004C2B7A" w:rsidRDefault="004C2B7A" w:rsidP="004C2B7A">
      <w:pPr>
        <w:numPr>
          <w:ilvl w:val="0"/>
          <w:numId w:val="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פעילויות קהילתיות</w:t>
      </w:r>
    </w:p>
    <w:p w:rsidR="004C2B7A" w:rsidRPr="004C2B7A" w:rsidRDefault="004C2B7A" w:rsidP="004C2B7A">
      <w:pPr>
        <w:numPr>
          <w:ilvl w:val="0"/>
          <w:numId w:val="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הפעלות לילדים ולנוער</w:t>
      </w:r>
    </w:p>
    <w:p w:rsidR="004C2B7A" w:rsidRPr="004C2B7A" w:rsidRDefault="004C2B7A" w:rsidP="004C2B7A">
      <w:pPr>
        <w:numPr>
          <w:ilvl w:val="0"/>
          <w:numId w:val="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תרבות</w:t>
      </w:r>
    </w:p>
    <w:p w:rsidR="004C2B7A" w:rsidRPr="004C2B7A" w:rsidRDefault="004C2B7A" w:rsidP="004C2B7A">
      <w:pPr>
        <w:numPr>
          <w:ilvl w:val="0"/>
          <w:numId w:val="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ספורט</w:t>
      </w:r>
    </w:p>
    <w:p w:rsidR="004C2B7A" w:rsidRPr="004C2B7A" w:rsidRDefault="004C2B7A" w:rsidP="004C2B7A">
      <w:pPr>
        <w:numPr>
          <w:ilvl w:val="0"/>
          <w:numId w:val="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פנאי</w:t>
      </w:r>
    </w:p>
    <w:p w:rsidR="004C2B7A" w:rsidRPr="004C2B7A" w:rsidRDefault="004C2B7A" w:rsidP="004C2B7A">
      <w:pPr>
        <w:numPr>
          <w:ilvl w:val="0"/>
          <w:numId w:val="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רווחה</w:t>
      </w:r>
    </w:p>
    <w:p w:rsidR="004C2B7A" w:rsidRPr="004C2B7A" w:rsidRDefault="004C2B7A" w:rsidP="004C2B7A">
      <w:pPr>
        <w:numPr>
          <w:ilvl w:val="0"/>
          <w:numId w:val="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קידום קהילה</w:t>
      </w:r>
    </w:p>
    <w:p w:rsidR="004C2B7A" w:rsidRPr="004C2B7A" w:rsidRDefault="004C2B7A" w:rsidP="004C2B7A">
      <w:pPr>
        <w:numPr>
          <w:ilvl w:val="0"/>
          <w:numId w:val="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ייעוץ חברתי וקהילתי</w:t>
      </w:r>
    </w:p>
    <w:p w:rsidR="004C2B7A" w:rsidRDefault="004C2B7A" w:rsidP="004C2B7A">
      <w:pPr>
        <w:numPr>
          <w:ilvl w:val="0"/>
          <w:numId w:val="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סקרים ומחקרי דעת קהל</w:t>
      </w:r>
      <w:r w:rsidRPr="004C2B7A">
        <w:rPr>
          <w:rFonts w:ascii="David" w:eastAsia="Times New Roman" w:hAnsi="David" w:cs="David"/>
          <w:sz w:val="24"/>
          <w:szCs w:val="24"/>
        </w:rPr>
        <w:t>.</w:t>
      </w:r>
    </w:p>
    <w:p w:rsidR="001D4DCB" w:rsidRPr="001D4DCB" w:rsidRDefault="001D4DCB" w:rsidP="001D4DCB">
      <w:pPr>
        <w:spacing w:before="100" w:beforeAutospacing="1" w:after="100" w:afterAutospacing="1" w:line="240" w:lineRule="auto"/>
        <w:jc w:val="both"/>
        <w:rPr>
          <w:rFonts w:ascii="David" w:eastAsia="Times New Roman" w:hAnsi="David" w:cs="David"/>
          <w:b/>
          <w:bCs/>
          <w:sz w:val="24"/>
          <w:szCs w:val="24"/>
          <w:rtl/>
        </w:rPr>
      </w:pPr>
      <w:r w:rsidRPr="001D4DCB">
        <w:rPr>
          <w:rFonts w:ascii="David" w:hAnsi="David" w:cs="David"/>
          <w:b/>
          <w:bCs/>
          <w:sz w:val="24"/>
          <w:szCs w:val="24"/>
          <w:rtl/>
        </w:rPr>
        <w:t>י. חינוך, הגיל הרך והתפתחות הילד</w:t>
      </w:r>
    </w:p>
    <w:p w:rsidR="001D4DCB" w:rsidRPr="001D4DCB" w:rsidRDefault="001D4DCB" w:rsidP="001D4DCB">
      <w:pPr>
        <w:numPr>
          <w:ilvl w:val="0"/>
          <w:numId w:val="9"/>
        </w:numPr>
        <w:spacing w:before="100" w:beforeAutospacing="1" w:after="100" w:afterAutospacing="1" w:line="240" w:lineRule="auto"/>
        <w:rPr>
          <w:rFonts w:ascii="David" w:eastAsia="Times New Roman" w:hAnsi="David" w:cs="David"/>
          <w:sz w:val="24"/>
          <w:szCs w:val="24"/>
        </w:rPr>
      </w:pPr>
      <w:r w:rsidRPr="001D4DCB">
        <w:rPr>
          <w:rFonts w:ascii="David" w:eastAsia="Times New Roman" w:hAnsi="David" w:cs="David"/>
          <w:sz w:val="24"/>
          <w:szCs w:val="24"/>
          <w:rtl/>
        </w:rPr>
        <w:t>פסיכולוגים</w:t>
      </w:r>
      <w:r w:rsidR="00A4409F">
        <w:rPr>
          <w:rFonts w:ascii="David" w:eastAsia="Times New Roman" w:hAnsi="David" w:cs="David" w:hint="cs"/>
          <w:sz w:val="24"/>
          <w:szCs w:val="24"/>
          <w:rtl/>
        </w:rPr>
        <w:t>;</w:t>
      </w:r>
    </w:p>
    <w:p w:rsidR="001D4DCB" w:rsidRPr="001D4DCB" w:rsidRDefault="001D4DCB" w:rsidP="001D4DCB">
      <w:pPr>
        <w:numPr>
          <w:ilvl w:val="0"/>
          <w:numId w:val="9"/>
        </w:numPr>
        <w:spacing w:before="100" w:beforeAutospacing="1" w:after="100" w:afterAutospacing="1" w:line="240" w:lineRule="auto"/>
        <w:rPr>
          <w:rFonts w:ascii="David" w:eastAsia="Times New Roman" w:hAnsi="David" w:cs="David"/>
          <w:sz w:val="24"/>
          <w:szCs w:val="24"/>
        </w:rPr>
      </w:pPr>
      <w:r w:rsidRPr="001D4DCB">
        <w:rPr>
          <w:rFonts w:ascii="David" w:eastAsia="Times New Roman" w:hAnsi="David" w:cs="David"/>
          <w:sz w:val="24"/>
          <w:szCs w:val="24"/>
          <w:rtl/>
        </w:rPr>
        <w:t>קלינאי תקשורת</w:t>
      </w:r>
      <w:r w:rsidR="00A4409F">
        <w:rPr>
          <w:rFonts w:ascii="David" w:eastAsia="Times New Roman" w:hAnsi="David" w:cs="David" w:hint="cs"/>
          <w:sz w:val="24"/>
          <w:szCs w:val="24"/>
          <w:rtl/>
        </w:rPr>
        <w:t>;</w:t>
      </w:r>
    </w:p>
    <w:p w:rsidR="001D4DCB" w:rsidRPr="001D4DCB" w:rsidRDefault="001D4DCB" w:rsidP="001D4DCB">
      <w:pPr>
        <w:numPr>
          <w:ilvl w:val="0"/>
          <w:numId w:val="9"/>
        </w:numPr>
        <w:spacing w:before="100" w:beforeAutospacing="1" w:after="100" w:afterAutospacing="1" w:line="240" w:lineRule="auto"/>
        <w:rPr>
          <w:rFonts w:ascii="David" w:eastAsia="Times New Roman" w:hAnsi="David" w:cs="David"/>
          <w:sz w:val="24"/>
          <w:szCs w:val="24"/>
        </w:rPr>
      </w:pPr>
      <w:r w:rsidRPr="001D4DCB">
        <w:rPr>
          <w:rFonts w:ascii="David" w:eastAsia="Times New Roman" w:hAnsi="David" w:cs="David"/>
          <w:sz w:val="24"/>
          <w:szCs w:val="24"/>
          <w:rtl/>
        </w:rPr>
        <w:t>ריפוי בעיסוק</w:t>
      </w:r>
      <w:r w:rsidR="00A4409F">
        <w:rPr>
          <w:rFonts w:ascii="David" w:eastAsia="Times New Roman" w:hAnsi="David" w:cs="David" w:hint="cs"/>
          <w:sz w:val="24"/>
          <w:szCs w:val="24"/>
          <w:rtl/>
        </w:rPr>
        <w:t>;</w:t>
      </w:r>
    </w:p>
    <w:p w:rsidR="001D4DCB" w:rsidRPr="001D4DCB" w:rsidRDefault="001D4DCB" w:rsidP="001D4DCB">
      <w:pPr>
        <w:numPr>
          <w:ilvl w:val="0"/>
          <w:numId w:val="9"/>
        </w:numPr>
        <w:spacing w:before="100" w:beforeAutospacing="1" w:after="100" w:afterAutospacing="1" w:line="240" w:lineRule="auto"/>
        <w:jc w:val="both"/>
        <w:rPr>
          <w:rFonts w:ascii="David" w:eastAsia="Times New Roman" w:hAnsi="David" w:cs="David"/>
          <w:sz w:val="24"/>
          <w:szCs w:val="24"/>
        </w:rPr>
      </w:pPr>
      <w:r w:rsidRPr="001D4DCB">
        <w:rPr>
          <w:rFonts w:ascii="David" w:eastAsia="Times New Roman" w:hAnsi="David" w:cs="David"/>
          <w:sz w:val="24"/>
          <w:szCs w:val="24"/>
          <w:rtl/>
        </w:rPr>
        <w:t>ריפוי בדיבור</w:t>
      </w:r>
      <w:r w:rsidR="00A4409F">
        <w:rPr>
          <w:rFonts w:ascii="David" w:eastAsia="Times New Roman" w:hAnsi="David" w:cs="David" w:hint="cs"/>
          <w:sz w:val="24"/>
          <w:szCs w:val="24"/>
          <w:rtl/>
        </w:rPr>
        <w:t>;</w:t>
      </w:r>
    </w:p>
    <w:p w:rsidR="001D4DCB" w:rsidRDefault="001D4DCB" w:rsidP="001D4DCB">
      <w:pPr>
        <w:numPr>
          <w:ilvl w:val="0"/>
          <w:numId w:val="9"/>
        </w:numPr>
        <w:spacing w:before="100" w:beforeAutospacing="1" w:after="100" w:afterAutospacing="1" w:line="240" w:lineRule="auto"/>
        <w:jc w:val="both"/>
        <w:rPr>
          <w:rFonts w:ascii="David" w:eastAsia="Times New Roman" w:hAnsi="David" w:cs="David"/>
          <w:sz w:val="24"/>
          <w:szCs w:val="24"/>
        </w:rPr>
      </w:pPr>
      <w:r w:rsidRPr="001D4DCB">
        <w:rPr>
          <w:rFonts w:ascii="David" w:eastAsia="Times New Roman" w:hAnsi="David" w:cs="David"/>
          <w:sz w:val="24"/>
          <w:szCs w:val="24"/>
          <w:rtl/>
        </w:rPr>
        <w:t>פיזיותרפיסטים/</w:t>
      </w:r>
      <w:proofErr w:type="spellStart"/>
      <w:r w:rsidRPr="001D4DCB">
        <w:rPr>
          <w:rFonts w:ascii="David" w:eastAsia="Times New Roman" w:hAnsi="David" w:cs="David"/>
          <w:sz w:val="24"/>
          <w:szCs w:val="24"/>
          <w:rtl/>
        </w:rPr>
        <w:t>ות</w:t>
      </w:r>
      <w:proofErr w:type="spellEnd"/>
      <w:r w:rsidRPr="001D4DCB">
        <w:rPr>
          <w:rFonts w:ascii="David" w:eastAsia="Times New Roman" w:hAnsi="David" w:cs="David"/>
          <w:sz w:val="24"/>
          <w:szCs w:val="24"/>
        </w:rPr>
        <w:t>;</w:t>
      </w:r>
    </w:p>
    <w:p w:rsidR="001D4DCB" w:rsidRDefault="001D4DCB" w:rsidP="001D4DCB">
      <w:pPr>
        <w:numPr>
          <w:ilvl w:val="0"/>
          <w:numId w:val="9"/>
        </w:numPr>
        <w:spacing w:before="100" w:beforeAutospacing="1" w:after="100" w:afterAutospacing="1" w:line="240" w:lineRule="auto"/>
        <w:jc w:val="both"/>
        <w:rPr>
          <w:rFonts w:ascii="David" w:eastAsia="Times New Roman" w:hAnsi="David" w:cs="David"/>
          <w:sz w:val="24"/>
          <w:szCs w:val="24"/>
        </w:rPr>
      </w:pPr>
      <w:r w:rsidRPr="001D4DCB">
        <w:rPr>
          <w:rFonts w:ascii="David" w:eastAsia="Times New Roman" w:hAnsi="David" w:cs="David"/>
          <w:sz w:val="24"/>
          <w:szCs w:val="24"/>
          <w:rtl/>
        </w:rPr>
        <w:t>מטפלים/</w:t>
      </w:r>
      <w:proofErr w:type="spellStart"/>
      <w:r w:rsidRPr="001D4DCB">
        <w:rPr>
          <w:rFonts w:ascii="David" w:eastAsia="Times New Roman" w:hAnsi="David" w:cs="David"/>
          <w:sz w:val="24"/>
          <w:szCs w:val="24"/>
          <w:rtl/>
        </w:rPr>
        <w:t>ות</w:t>
      </w:r>
      <w:proofErr w:type="spellEnd"/>
      <w:r w:rsidRPr="001D4DCB">
        <w:rPr>
          <w:rFonts w:ascii="David" w:eastAsia="Times New Roman" w:hAnsi="David" w:cs="David"/>
          <w:sz w:val="24"/>
          <w:szCs w:val="24"/>
          <w:rtl/>
        </w:rPr>
        <w:t xml:space="preserve"> רגשיים/</w:t>
      </w:r>
      <w:proofErr w:type="spellStart"/>
      <w:r w:rsidRPr="001D4DCB">
        <w:rPr>
          <w:rFonts w:ascii="David" w:eastAsia="Times New Roman" w:hAnsi="David" w:cs="David"/>
          <w:sz w:val="24"/>
          <w:szCs w:val="24"/>
          <w:rtl/>
        </w:rPr>
        <w:t>ות</w:t>
      </w:r>
      <w:proofErr w:type="spellEnd"/>
      <w:r w:rsidRPr="001D4DCB">
        <w:rPr>
          <w:rFonts w:ascii="David" w:eastAsia="Times New Roman" w:hAnsi="David" w:cs="David"/>
          <w:sz w:val="24"/>
          <w:szCs w:val="24"/>
        </w:rPr>
        <w:t>;</w:t>
      </w:r>
    </w:p>
    <w:p w:rsidR="001D4DCB" w:rsidRDefault="001D4DCB" w:rsidP="001D4DCB">
      <w:pPr>
        <w:numPr>
          <w:ilvl w:val="0"/>
          <w:numId w:val="9"/>
        </w:numPr>
        <w:spacing w:before="100" w:beforeAutospacing="1" w:after="100" w:afterAutospacing="1" w:line="240" w:lineRule="auto"/>
        <w:jc w:val="both"/>
        <w:rPr>
          <w:rFonts w:ascii="David" w:eastAsia="Times New Roman" w:hAnsi="David" w:cs="David"/>
          <w:sz w:val="24"/>
          <w:szCs w:val="24"/>
        </w:rPr>
      </w:pPr>
      <w:r w:rsidRPr="001D4DCB">
        <w:rPr>
          <w:rFonts w:ascii="David" w:eastAsia="Times New Roman" w:hAnsi="David" w:cs="David"/>
          <w:sz w:val="24"/>
          <w:szCs w:val="24"/>
          <w:rtl/>
        </w:rPr>
        <w:t>מטפלים/</w:t>
      </w:r>
      <w:proofErr w:type="spellStart"/>
      <w:r w:rsidRPr="001D4DCB">
        <w:rPr>
          <w:rFonts w:ascii="David" w:eastAsia="Times New Roman" w:hAnsi="David" w:cs="David"/>
          <w:sz w:val="24"/>
          <w:szCs w:val="24"/>
          <w:rtl/>
        </w:rPr>
        <w:t>ות</w:t>
      </w:r>
      <w:proofErr w:type="spellEnd"/>
      <w:r w:rsidRPr="001D4DCB">
        <w:rPr>
          <w:rFonts w:ascii="David" w:eastAsia="Times New Roman" w:hAnsi="David" w:cs="David"/>
          <w:sz w:val="24"/>
          <w:szCs w:val="24"/>
          <w:rtl/>
        </w:rPr>
        <w:t xml:space="preserve"> באומנויות</w:t>
      </w:r>
      <w:r w:rsidRPr="001D4DCB">
        <w:rPr>
          <w:rFonts w:ascii="David" w:eastAsia="Times New Roman" w:hAnsi="David" w:cs="David"/>
          <w:sz w:val="24"/>
          <w:szCs w:val="24"/>
        </w:rPr>
        <w:t>;</w:t>
      </w:r>
    </w:p>
    <w:p w:rsidR="001D4DCB" w:rsidRDefault="001D4DCB" w:rsidP="001D4DCB">
      <w:pPr>
        <w:numPr>
          <w:ilvl w:val="0"/>
          <w:numId w:val="9"/>
        </w:numPr>
        <w:spacing w:before="100" w:beforeAutospacing="1" w:after="100" w:afterAutospacing="1" w:line="240" w:lineRule="auto"/>
        <w:jc w:val="both"/>
        <w:rPr>
          <w:rFonts w:ascii="David" w:eastAsia="Times New Roman" w:hAnsi="David" w:cs="David"/>
          <w:sz w:val="24"/>
          <w:szCs w:val="24"/>
        </w:rPr>
      </w:pPr>
      <w:r w:rsidRPr="001D4DCB">
        <w:rPr>
          <w:rFonts w:ascii="David" w:eastAsia="Times New Roman" w:hAnsi="David" w:cs="David"/>
          <w:sz w:val="24"/>
          <w:szCs w:val="24"/>
          <w:rtl/>
        </w:rPr>
        <w:t>עובדים/</w:t>
      </w:r>
      <w:proofErr w:type="spellStart"/>
      <w:r w:rsidRPr="001D4DCB">
        <w:rPr>
          <w:rFonts w:ascii="David" w:eastAsia="Times New Roman" w:hAnsi="David" w:cs="David"/>
          <w:sz w:val="24"/>
          <w:szCs w:val="24"/>
          <w:rtl/>
        </w:rPr>
        <w:t>ות</w:t>
      </w:r>
      <w:proofErr w:type="spellEnd"/>
      <w:r w:rsidRPr="001D4DCB">
        <w:rPr>
          <w:rFonts w:ascii="David" w:eastAsia="Times New Roman" w:hAnsi="David" w:cs="David"/>
          <w:sz w:val="24"/>
          <w:szCs w:val="24"/>
          <w:rtl/>
        </w:rPr>
        <w:t xml:space="preserve"> סוציאליים/</w:t>
      </w:r>
      <w:proofErr w:type="spellStart"/>
      <w:r w:rsidRPr="001D4DCB">
        <w:rPr>
          <w:rFonts w:ascii="David" w:eastAsia="Times New Roman" w:hAnsi="David" w:cs="David"/>
          <w:sz w:val="24"/>
          <w:szCs w:val="24"/>
          <w:rtl/>
        </w:rPr>
        <w:t>ות</w:t>
      </w:r>
      <w:proofErr w:type="spellEnd"/>
      <w:r w:rsidRPr="001D4DCB">
        <w:rPr>
          <w:rFonts w:ascii="David" w:eastAsia="Times New Roman" w:hAnsi="David" w:cs="David"/>
          <w:sz w:val="24"/>
          <w:szCs w:val="24"/>
        </w:rPr>
        <w:t>;</w:t>
      </w:r>
    </w:p>
    <w:p w:rsidR="001D4DCB" w:rsidRDefault="001D4DCB" w:rsidP="001D4DCB">
      <w:pPr>
        <w:numPr>
          <w:ilvl w:val="0"/>
          <w:numId w:val="9"/>
        </w:numPr>
        <w:spacing w:before="100" w:beforeAutospacing="1" w:after="100" w:afterAutospacing="1" w:line="240" w:lineRule="auto"/>
        <w:jc w:val="both"/>
        <w:rPr>
          <w:rFonts w:ascii="David" w:eastAsia="Times New Roman" w:hAnsi="David" w:cs="David"/>
          <w:sz w:val="24"/>
          <w:szCs w:val="24"/>
        </w:rPr>
      </w:pPr>
      <w:r w:rsidRPr="001D4DCB">
        <w:rPr>
          <w:rFonts w:ascii="David" w:eastAsia="Times New Roman" w:hAnsi="David" w:cs="David"/>
          <w:sz w:val="24"/>
          <w:szCs w:val="24"/>
          <w:rtl/>
        </w:rPr>
        <w:t>מנתחי/</w:t>
      </w:r>
      <w:proofErr w:type="spellStart"/>
      <w:r w:rsidRPr="001D4DCB">
        <w:rPr>
          <w:rFonts w:ascii="David" w:eastAsia="Times New Roman" w:hAnsi="David" w:cs="David"/>
          <w:sz w:val="24"/>
          <w:szCs w:val="24"/>
          <w:rtl/>
        </w:rPr>
        <w:t>ות</w:t>
      </w:r>
      <w:proofErr w:type="spellEnd"/>
      <w:r w:rsidRPr="001D4DCB">
        <w:rPr>
          <w:rFonts w:ascii="David" w:eastAsia="Times New Roman" w:hAnsi="David" w:cs="David"/>
          <w:sz w:val="24"/>
          <w:szCs w:val="24"/>
          <w:rtl/>
        </w:rPr>
        <w:t xml:space="preserve"> התנהגות</w:t>
      </w:r>
      <w:r w:rsidRPr="001D4DCB">
        <w:rPr>
          <w:rFonts w:ascii="David" w:eastAsia="Times New Roman" w:hAnsi="David" w:cs="David"/>
          <w:sz w:val="24"/>
          <w:szCs w:val="24"/>
        </w:rPr>
        <w:t>;</w:t>
      </w:r>
    </w:p>
    <w:p w:rsidR="001D4DCB" w:rsidRDefault="001D4DCB" w:rsidP="001D4DCB">
      <w:pPr>
        <w:numPr>
          <w:ilvl w:val="0"/>
          <w:numId w:val="9"/>
        </w:numPr>
        <w:spacing w:before="100" w:beforeAutospacing="1" w:after="100" w:afterAutospacing="1" w:line="240" w:lineRule="auto"/>
        <w:jc w:val="both"/>
        <w:rPr>
          <w:rFonts w:ascii="David" w:eastAsia="Times New Roman" w:hAnsi="David" w:cs="David"/>
          <w:sz w:val="24"/>
          <w:szCs w:val="24"/>
        </w:rPr>
      </w:pPr>
      <w:r w:rsidRPr="001D4DCB">
        <w:rPr>
          <w:rFonts w:ascii="David" w:eastAsia="Times New Roman" w:hAnsi="David" w:cs="David"/>
          <w:sz w:val="24"/>
          <w:szCs w:val="24"/>
          <w:rtl/>
        </w:rPr>
        <w:t>מדריכים/</w:t>
      </w:r>
      <w:proofErr w:type="spellStart"/>
      <w:r w:rsidRPr="001D4DCB">
        <w:rPr>
          <w:rFonts w:ascii="David" w:eastAsia="Times New Roman" w:hAnsi="David" w:cs="David"/>
          <w:sz w:val="24"/>
          <w:szCs w:val="24"/>
          <w:rtl/>
        </w:rPr>
        <w:t>ות</w:t>
      </w:r>
      <w:proofErr w:type="spellEnd"/>
      <w:r w:rsidRPr="001D4DCB">
        <w:rPr>
          <w:rFonts w:ascii="David" w:eastAsia="Times New Roman" w:hAnsi="David" w:cs="David"/>
          <w:sz w:val="24"/>
          <w:szCs w:val="24"/>
          <w:rtl/>
        </w:rPr>
        <w:t xml:space="preserve"> התפתחותיים/</w:t>
      </w:r>
      <w:proofErr w:type="spellStart"/>
      <w:r w:rsidRPr="001D4DCB">
        <w:rPr>
          <w:rFonts w:ascii="David" w:eastAsia="Times New Roman" w:hAnsi="David" w:cs="David"/>
          <w:sz w:val="24"/>
          <w:szCs w:val="24"/>
          <w:rtl/>
        </w:rPr>
        <w:t>ות</w:t>
      </w:r>
      <w:proofErr w:type="spellEnd"/>
      <w:r w:rsidRPr="001D4DCB">
        <w:rPr>
          <w:rFonts w:ascii="David" w:eastAsia="Times New Roman" w:hAnsi="David" w:cs="David"/>
          <w:sz w:val="24"/>
          <w:szCs w:val="24"/>
        </w:rPr>
        <w:t>;</w:t>
      </w:r>
    </w:p>
    <w:p w:rsidR="001D4DCB" w:rsidRPr="001D4DCB" w:rsidRDefault="001D4DCB" w:rsidP="001D4DCB">
      <w:pPr>
        <w:numPr>
          <w:ilvl w:val="0"/>
          <w:numId w:val="9"/>
        </w:numPr>
        <w:spacing w:before="100" w:beforeAutospacing="1" w:after="100" w:afterAutospacing="1" w:line="240" w:lineRule="auto"/>
        <w:jc w:val="both"/>
        <w:rPr>
          <w:rFonts w:ascii="David" w:eastAsia="Times New Roman" w:hAnsi="David" w:cs="David"/>
          <w:sz w:val="24"/>
          <w:szCs w:val="24"/>
        </w:rPr>
      </w:pPr>
      <w:r w:rsidRPr="001D4DCB">
        <w:rPr>
          <w:rFonts w:ascii="David" w:eastAsia="Times New Roman" w:hAnsi="David" w:cs="David"/>
          <w:sz w:val="24"/>
          <w:szCs w:val="24"/>
          <w:rtl/>
        </w:rPr>
        <w:t>אנשי מקצוע בתחום ההתפתחות המוקדמת</w:t>
      </w:r>
      <w:r w:rsidRPr="001D4DCB">
        <w:rPr>
          <w:rFonts w:ascii="David" w:eastAsia="Times New Roman" w:hAnsi="David" w:cs="David"/>
          <w:sz w:val="24"/>
          <w:szCs w:val="24"/>
        </w:rPr>
        <w:t>;</w:t>
      </w:r>
    </w:p>
    <w:p w:rsidR="001D4DCB" w:rsidRDefault="001D4DCB" w:rsidP="001D4DCB">
      <w:pPr>
        <w:numPr>
          <w:ilvl w:val="0"/>
          <w:numId w:val="9"/>
        </w:numPr>
        <w:spacing w:before="100" w:beforeAutospacing="1" w:after="100" w:afterAutospacing="1" w:line="240" w:lineRule="auto"/>
        <w:jc w:val="both"/>
        <w:rPr>
          <w:rFonts w:ascii="David" w:eastAsia="Times New Roman" w:hAnsi="David" w:cs="David"/>
          <w:sz w:val="24"/>
          <w:szCs w:val="24"/>
        </w:rPr>
      </w:pPr>
      <w:r w:rsidRPr="001D4DCB">
        <w:rPr>
          <w:rFonts w:ascii="David" w:eastAsia="Times New Roman" w:hAnsi="David" w:cs="David"/>
          <w:sz w:val="24"/>
          <w:szCs w:val="24"/>
          <w:rtl/>
        </w:rPr>
        <w:t>אנשי מקצוע נוספים בעלי הכשרה ורישוי מתאימים</w:t>
      </w:r>
      <w:r w:rsidRPr="001D4DCB">
        <w:rPr>
          <w:rFonts w:ascii="David" w:eastAsia="Times New Roman" w:hAnsi="David" w:cs="David"/>
          <w:sz w:val="24"/>
          <w:szCs w:val="24"/>
        </w:rPr>
        <w:t>.</w:t>
      </w:r>
    </w:p>
    <w:p w:rsidR="00A4409F" w:rsidRDefault="00A4409F" w:rsidP="001D4DCB">
      <w:pPr>
        <w:numPr>
          <w:ilvl w:val="0"/>
          <w:numId w:val="9"/>
        </w:numPr>
        <w:spacing w:before="100" w:beforeAutospacing="1" w:after="100" w:afterAutospacing="1" w:line="240" w:lineRule="auto"/>
        <w:jc w:val="both"/>
        <w:rPr>
          <w:rFonts w:ascii="David" w:eastAsia="Times New Roman" w:hAnsi="David" w:cs="David"/>
          <w:sz w:val="24"/>
          <w:szCs w:val="24"/>
        </w:rPr>
      </w:pPr>
      <w:r w:rsidRPr="00A4409F">
        <w:rPr>
          <w:rFonts w:ascii="David" w:hAnsi="David" w:cs="David"/>
          <w:sz w:val="24"/>
          <w:szCs w:val="24"/>
          <w:rtl/>
        </w:rPr>
        <w:t>הדרכה וליווי מקצועי למעונות ולמסגרות הגיל הרך</w:t>
      </w:r>
      <w:r>
        <w:rPr>
          <w:rFonts w:ascii="David" w:eastAsia="Times New Roman" w:hAnsi="David" w:cs="David" w:hint="cs"/>
          <w:sz w:val="24"/>
          <w:szCs w:val="24"/>
          <w:rtl/>
        </w:rPr>
        <w:t>;</w:t>
      </w:r>
    </w:p>
    <w:p w:rsidR="00C12F72" w:rsidRPr="00C12F72" w:rsidRDefault="00C12F72" w:rsidP="00C12F72">
      <w:p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b/>
          <w:bCs/>
          <w:sz w:val="24"/>
          <w:szCs w:val="24"/>
          <w:rtl/>
        </w:rPr>
        <w:t>י.א שירותי תפעול, רכש, ביטוח וכוח אדם</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סוכני ביטוח</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חברות ביטוח</w:t>
      </w:r>
      <w:r w:rsidRPr="00C12F72">
        <w:rPr>
          <w:rFonts w:ascii="David" w:eastAsia="Times New Roman" w:hAnsi="David" w:cs="David"/>
          <w:sz w:val="24"/>
          <w:szCs w:val="24"/>
        </w:rPr>
        <w:t>;</w:t>
      </w:r>
    </w:p>
    <w:p w:rsidR="00C12F72" w:rsidRDefault="00C12F72" w:rsidP="00C12F72">
      <w:pPr>
        <w:numPr>
          <w:ilvl w:val="0"/>
          <w:numId w:val="22"/>
        </w:numPr>
        <w:spacing w:before="100" w:beforeAutospacing="1" w:after="100" w:afterAutospacing="1" w:line="240" w:lineRule="auto"/>
        <w:outlineLvl w:val="2"/>
        <w:rPr>
          <w:rFonts w:ascii="David" w:eastAsia="Times New Roman" w:hAnsi="David" w:cs="David"/>
          <w:b/>
          <w:bCs/>
          <w:sz w:val="24"/>
          <w:szCs w:val="24"/>
        </w:rPr>
      </w:pPr>
      <w:r w:rsidRPr="00C12F72">
        <w:rPr>
          <w:rFonts w:ascii="David" w:eastAsia="Times New Roman" w:hAnsi="David" w:cs="David"/>
          <w:sz w:val="24"/>
          <w:szCs w:val="24"/>
          <w:rtl/>
        </w:rPr>
        <w:t>יועצי ביטוח</w:t>
      </w:r>
      <w:r w:rsidRPr="00C12F72">
        <w:rPr>
          <w:rFonts w:ascii="David" w:eastAsia="Times New Roman" w:hAnsi="David" w:cs="David"/>
          <w:sz w:val="24"/>
          <w:szCs w:val="24"/>
        </w:rPr>
        <w:t>;</w:t>
      </w:r>
    </w:p>
    <w:p w:rsidR="00C12F72" w:rsidRDefault="00C12F72" w:rsidP="00C12F72">
      <w:pPr>
        <w:numPr>
          <w:ilvl w:val="0"/>
          <w:numId w:val="22"/>
        </w:numPr>
        <w:spacing w:before="100" w:beforeAutospacing="1" w:after="100" w:afterAutospacing="1" w:line="240" w:lineRule="auto"/>
        <w:outlineLvl w:val="2"/>
        <w:rPr>
          <w:rFonts w:ascii="David" w:eastAsia="Times New Roman" w:hAnsi="David" w:cs="David"/>
          <w:b/>
          <w:bCs/>
          <w:sz w:val="24"/>
          <w:szCs w:val="24"/>
        </w:rPr>
      </w:pPr>
      <w:r w:rsidRPr="00C12F72">
        <w:rPr>
          <w:rFonts w:ascii="David" w:eastAsia="Times New Roman" w:hAnsi="David" w:cs="David"/>
          <w:sz w:val="24"/>
          <w:szCs w:val="24"/>
          <w:rtl/>
        </w:rPr>
        <w:t>חברות כוח אדם</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מוסכים</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lastRenderedPageBreak/>
        <w:t>טיפולים תקופתיים</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תיקוני מכונאות</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חשמל רכב</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דיאגנוסטיקה</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מיזוג אוויר לרכב</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תיקוני פחחות</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צבע</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תיקון והחלפת שמשות</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צמיגים</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איזון גלגלים וכיוון פרונט</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מצברים</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חילוץ וגרירה</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שירותי דרך</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תיקוני רכב מסחריים</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תיקוני כלי רכב כבדים, ככל שנדרש</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תחזוקת רכבי עבודה</w:t>
      </w:r>
      <w:r w:rsidRPr="00C12F72">
        <w:rPr>
          <w:rFonts w:ascii="David" w:eastAsia="Times New Roman" w:hAnsi="David" w:cs="David"/>
          <w:sz w:val="24"/>
          <w:szCs w:val="24"/>
        </w:rPr>
        <w:t>;</w:t>
      </w:r>
    </w:p>
    <w:p w:rsidR="00C12F72" w:rsidRP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אספקת חלפים</w:t>
      </w:r>
      <w:r w:rsidRPr="00C12F72">
        <w:rPr>
          <w:rFonts w:ascii="David" w:eastAsia="Times New Roman" w:hAnsi="David" w:cs="David"/>
          <w:sz w:val="24"/>
          <w:szCs w:val="24"/>
        </w:rPr>
        <w:t>;</w:t>
      </w:r>
    </w:p>
    <w:p w:rsidR="00C12F72" w:rsidRDefault="00C12F72" w:rsidP="00C12F72">
      <w:pPr>
        <w:numPr>
          <w:ilvl w:val="0"/>
          <w:numId w:val="22"/>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שירותי רכב נוספים</w:t>
      </w:r>
      <w:r w:rsidRPr="00C12F72">
        <w:rPr>
          <w:rFonts w:ascii="David" w:eastAsia="Times New Roman" w:hAnsi="David" w:cs="David"/>
          <w:sz w:val="24"/>
          <w:szCs w:val="24"/>
        </w:rPr>
        <w:t>.</w:t>
      </w:r>
    </w:p>
    <w:p w:rsidR="005E20BC" w:rsidRPr="00C12F72" w:rsidRDefault="005E20BC" w:rsidP="005E20BC">
      <w:pPr>
        <w:numPr>
          <w:ilvl w:val="0"/>
          <w:numId w:val="22"/>
        </w:numPr>
        <w:spacing w:before="100" w:beforeAutospacing="1" w:after="100" w:afterAutospacing="1" w:line="240" w:lineRule="auto"/>
        <w:rPr>
          <w:rFonts w:ascii="David" w:eastAsia="Times New Roman" w:hAnsi="David" w:cs="David"/>
          <w:sz w:val="24"/>
          <w:szCs w:val="24"/>
        </w:rPr>
      </w:pPr>
      <w:r w:rsidRPr="005E20BC">
        <w:rPr>
          <w:rFonts w:ascii="David" w:eastAsia="Times New Roman" w:hAnsi="David" w:cs="David"/>
          <w:sz w:val="24"/>
          <w:szCs w:val="24"/>
          <w:rtl/>
        </w:rPr>
        <w:t>שירותי שמירה, אבטחה, מוקדים וסיור</w:t>
      </w:r>
      <w:r w:rsidRPr="00C12F72">
        <w:rPr>
          <w:rFonts w:ascii="David" w:eastAsia="Times New Roman" w:hAnsi="David" w:cs="David"/>
          <w:sz w:val="24"/>
          <w:szCs w:val="24"/>
        </w:rPr>
        <w:t>.</w:t>
      </w:r>
    </w:p>
    <w:p w:rsidR="00C12F72" w:rsidRPr="00C12F72" w:rsidRDefault="00C12F72" w:rsidP="00C12F72">
      <w:pPr>
        <w:spacing w:before="100" w:beforeAutospacing="1" w:after="100" w:afterAutospacing="1" w:line="240" w:lineRule="auto"/>
        <w:outlineLvl w:val="2"/>
        <w:rPr>
          <w:rFonts w:ascii="David" w:eastAsia="Times New Roman" w:hAnsi="David" w:cs="David"/>
          <w:b/>
          <w:bCs/>
          <w:sz w:val="24"/>
          <w:szCs w:val="24"/>
        </w:rPr>
      </w:pPr>
      <w:proofErr w:type="spellStart"/>
      <w:r w:rsidRPr="00C12F72">
        <w:rPr>
          <w:rFonts w:ascii="David" w:eastAsia="Times New Roman" w:hAnsi="David" w:cs="David"/>
          <w:b/>
          <w:bCs/>
          <w:sz w:val="24"/>
          <w:szCs w:val="24"/>
          <w:rtl/>
        </w:rPr>
        <w:t>יג</w:t>
      </w:r>
      <w:proofErr w:type="spellEnd"/>
      <w:r w:rsidRPr="00C12F72">
        <w:rPr>
          <w:rFonts w:ascii="David" w:eastAsia="Times New Roman" w:hAnsi="David" w:cs="David"/>
          <w:b/>
          <w:bCs/>
          <w:sz w:val="24"/>
          <w:szCs w:val="24"/>
          <w:rtl/>
        </w:rPr>
        <w:t>. ספקי מוצרי מזון, מזון ומשקאות</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ספקי מוצרי מזון</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ספקי מזון יבש</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מוצרי קירור והקפאה</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מוצרי חלב</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פירות וירקות</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מוצרי בשר ועוף</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מוצרי מאפה</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מוצרי מזון ארוזים</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שתייה קלה</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מים</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מוצרי מזון למעונות יום</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מוצרי מזון למסגרות חינוך</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שירותי קייטרינג</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אספקת ארוחות מוכנות</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שירותי הסעדה</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ציוד ומוצרים חד-פעמיים</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מוצרי ניקיון והיגיינה הקשורים למטבח ולהסעדה</w:t>
      </w:r>
      <w:r w:rsidRPr="00C12F72">
        <w:rPr>
          <w:rFonts w:ascii="David" w:eastAsia="Times New Roman" w:hAnsi="David" w:cs="David"/>
          <w:sz w:val="24"/>
          <w:szCs w:val="24"/>
        </w:rPr>
        <w:t>;</w:t>
      </w:r>
    </w:p>
    <w:p w:rsidR="00C12F72" w:rsidRPr="00C12F72" w:rsidRDefault="00C12F72" w:rsidP="00C12F72">
      <w:pPr>
        <w:numPr>
          <w:ilvl w:val="0"/>
          <w:numId w:val="24"/>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ציוד למטבחים</w:t>
      </w:r>
      <w:r w:rsidRPr="00C12F72">
        <w:rPr>
          <w:rFonts w:ascii="David" w:eastAsia="Times New Roman" w:hAnsi="David" w:cs="David"/>
          <w:sz w:val="24"/>
          <w:szCs w:val="24"/>
        </w:rPr>
        <w:t>;</w:t>
      </w:r>
    </w:p>
    <w:p w:rsidR="00C12F72" w:rsidRPr="00C12F72" w:rsidRDefault="00C12F72" w:rsidP="00C12F72">
      <w:pPr>
        <w:spacing w:before="100" w:beforeAutospacing="1" w:after="100" w:afterAutospacing="1" w:line="240" w:lineRule="auto"/>
        <w:outlineLvl w:val="2"/>
        <w:rPr>
          <w:rFonts w:ascii="David" w:eastAsia="Times New Roman" w:hAnsi="David" w:cs="David"/>
          <w:b/>
          <w:bCs/>
          <w:sz w:val="24"/>
          <w:szCs w:val="24"/>
        </w:rPr>
      </w:pPr>
      <w:r w:rsidRPr="00C12F72">
        <w:rPr>
          <w:rFonts w:ascii="David" w:eastAsia="Times New Roman" w:hAnsi="David" w:cs="David"/>
          <w:b/>
          <w:bCs/>
          <w:sz w:val="24"/>
          <w:szCs w:val="24"/>
          <w:rtl/>
        </w:rPr>
        <w:t>טו. ספקי ציוד, רכש ואספקה שוטפת</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ציוד משרדי</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מחשוב וציוד היקפי</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ריהוט</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ציוד למוסדות חינוך</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ציוד למעונות יום</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ציוד ספורט</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ציוד לאירועים</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חומרי ניקיון</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מוצרי היגיינה</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כלי עבודה</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lastRenderedPageBreak/>
        <w:t>ציוד אחזקה</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ציוד בטיחות</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ציוד חשמל</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תאורה</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שילוט</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מוצרי דפוס</w:t>
      </w:r>
      <w:r w:rsidRPr="00C12F72">
        <w:rPr>
          <w:rFonts w:ascii="David" w:eastAsia="Times New Roman" w:hAnsi="David" w:cs="David"/>
          <w:sz w:val="24"/>
          <w:szCs w:val="24"/>
        </w:rPr>
        <w:t>;</w:t>
      </w:r>
    </w:p>
    <w:p w:rsidR="00C12F72" w:rsidRPr="00C12F72" w:rsidRDefault="00C12F72" w:rsidP="00C12F72">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ציוד מגן אישי</w:t>
      </w:r>
      <w:r w:rsidRPr="00C12F72">
        <w:rPr>
          <w:rFonts w:ascii="David" w:eastAsia="Times New Roman" w:hAnsi="David" w:cs="David"/>
          <w:sz w:val="24"/>
          <w:szCs w:val="24"/>
        </w:rPr>
        <w:t>;</w:t>
      </w:r>
    </w:p>
    <w:p w:rsidR="005E20BC" w:rsidRDefault="00C12F72" w:rsidP="005E20BC">
      <w:pPr>
        <w:numPr>
          <w:ilvl w:val="0"/>
          <w:numId w:val="26"/>
        </w:numPr>
        <w:spacing w:before="100" w:beforeAutospacing="1" w:after="100" w:afterAutospacing="1" w:line="240" w:lineRule="auto"/>
        <w:rPr>
          <w:rFonts w:ascii="David" w:eastAsia="Times New Roman" w:hAnsi="David" w:cs="David"/>
          <w:sz w:val="24"/>
          <w:szCs w:val="24"/>
        </w:rPr>
      </w:pPr>
      <w:r w:rsidRPr="00C12F72">
        <w:rPr>
          <w:rFonts w:ascii="David" w:eastAsia="Times New Roman" w:hAnsi="David" w:cs="David"/>
          <w:sz w:val="24"/>
          <w:szCs w:val="24"/>
          <w:rtl/>
        </w:rPr>
        <w:t>וכל ציוד או מוצר אחר הנדרש למועצה</w:t>
      </w:r>
      <w:r w:rsidRPr="00C12F72">
        <w:rPr>
          <w:rFonts w:ascii="David" w:eastAsia="Times New Roman" w:hAnsi="David" w:cs="David"/>
          <w:sz w:val="24"/>
          <w:szCs w:val="24"/>
        </w:rPr>
        <w:t>.</w:t>
      </w:r>
    </w:p>
    <w:p w:rsidR="00C12F72" w:rsidRPr="00C12F72" w:rsidRDefault="00C12F72" w:rsidP="00C12F72">
      <w:pPr>
        <w:spacing w:before="100" w:beforeAutospacing="1" w:after="100" w:afterAutospacing="1" w:line="240" w:lineRule="auto"/>
        <w:rPr>
          <w:rFonts w:ascii="David" w:eastAsia="Times New Roman" w:hAnsi="David" w:cs="David"/>
          <w:sz w:val="24"/>
          <w:szCs w:val="24"/>
        </w:rPr>
      </w:pPr>
    </w:p>
    <w:p w:rsidR="001D4DCB" w:rsidRPr="001D4DCB" w:rsidRDefault="001D4DCB" w:rsidP="001D4DCB">
      <w:pPr>
        <w:spacing w:before="100" w:beforeAutospacing="1" w:after="100" w:afterAutospacing="1" w:line="240" w:lineRule="auto"/>
        <w:jc w:val="both"/>
        <w:rPr>
          <w:rFonts w:ascii="David" w:eastAsia="Times New Roman" w:hAnsi="David" w:cs="David"/>
          <w:b/>
          <w:bCs/>
          <w:sz w:val="24"/>
          <w:szCs w:val="24"/>
        </w:rPr>
      </w:pP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המועצה רשאית להוסיף, לגרוע, לפצל או לאחד תחומי התמחות בהתאם לצרכיה</w:t>
      </w:r>
      <w:r w:rsidRPr="004C2B7A">
        <w:rPr>
          <w:rFonts w:ascii="David" w:eastAsia="Times New Roman" w:hAnsi="David" w:cs="David"/>
          <w:sz w:val="24"/>
          <w:szCs w:val="24"/>
        </w:rPr>
        <w:t>.</w:t>
      </w: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Pr>
        <w:t xml:space="preserve"> </w:t>
      </w:r>
      <w:r w:rsidRPr="00A628C6">
        <w:rPr>
          <w:rFonts w:ascii="David" w:eastAsia="Times New Roman" w:hAnsi="David" w:cs="David"/>
          <w:b/>
          <w:bCs/>
          <w:sz w:val="27"/>
          <w:szCs w:val="27"/>
          <w:rtl/>
        </w:rPr>
        <w:t>תנאי סף כלליים</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רשאי להגיש בקשה להיכלל במאגר מציע העומד, במועד הגשת הבקשה, בכל התנאים הבאים</w:t>
      </w:r>
      <w:r w:rsidRPr="004C2B7A">
        <w:rPr>
          <w:rFonts w:ascii="David" w:eastAsia="Times New Roman" w:hAnsi="David" w:cs="David"/>
          <w:sz w:val="24"/>
          <w:szCs w:val="24"/>
        </w:rPr>
        <w:t>:</w:t>
      </w:r>
    </w:p>
    <w:p w:rsidR="004C2B7A" w:rsidRPr="004C2B7A" w:rsidRDefault="004C2B7A" w:rsidP="004C2B7A">
      <w:pPr>
        <w:numPr>
          <w:ilvl w:val="0"/>
          <w:numId w:val="10"/>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המציע הוא יחיד, חברה, שותפות, תאגיד או גוף משפטי אחר הרשאי על פי דין לספק את השירות המבוקש</w:t>
      </w:r>
      <w:r w:rsidRPr="004C2B7A">
        <w:rPr>
          <w:rFonts w:ascii="David" w:eastAsia="Times New Roman" w:hAnsi="David" w:cs="David"/>
          <w:sz w:val="24"/>
          <w:szCs w:val="24"/>
        </w:rPr>
        <w:t>.</w:t>
      </w:r>
    </w:p>
    <w:p w:rsidR="004C2B7A" w:rsidRPr="004C2B7A" w:rsidRDefault="004C2B7A" w:rsidP="004C2B7A">
      <w:pPr>
        <w:numPr>
          <w:ilvl w:val="0"/>
          <w:numId w:val="10"/>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 xml:space="preserve">המציע מחזיק בכל הרישיונות, ההיתרים, </w:t>
      </w:r>
      <w:proofErr w:type="spellStart"/>
      <w:r w:rsidRPr="004C2B7A">
        <w:rPr>
          <w:rFonts w:ascii="David" w:eastAsia="Times New Roman" w:hAnsi="David" w:cs="David"/>
          <w:sz w:val="24"/>
          <w:szCs w:val="24"/>
          <w:rtl/>
        </w:rPr>
        <w:t>ההסמכות</w:t>
      </w:r>
      <w:proofErr w:type="spellEnd"/>
      <w:r w:rsidRPr="004C2B7A">
        <w:rPr>
          <w:rFonts w:ascii="David" w:eastAsia="Times New Roman" w:hAnsi="David" w:cs="David"/>
          <w:sz w:val="24"/>
          <w:szCs w:val="24"/>
          <w:rtl/>
        </w:rPr>
        <w:t xml:space="preserve"> והרישומים הנדרשים על פי דין לביצוע השירות בתחום אליו הוא מבקש להשתייך</w:t>
      </w:r>
      <w:r w:rsidRPr="004C2B7A">
        <w:rPr>
          <w:rFonts w:ascii="David" w:eastAsia="Times New Roman" w:hAnsi="David" w:cs="David"/>
          <w:sz w:val="24"/>
          <w:szCs w:val="24"/>
        </w:rPr>
        <w:t>.</w:t>
      </w:r>
    </w:p>
    <w:p w:rsidR="004C2B7A" w:rsidRPr="004C2B7A" w:rsidRDefault="004C2B7A" w:rsidP="004C2B7A">
      <w:pPr>
        <w:numPr>
          <w:ilvl w:val="0"/>
          <w:numId w:val="10"/>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ככל שנדרש רישום בפנקס מקצועי או רישוי מקצועי – המציע או בעל המקצוע מטעמו רשום ובעל רישיון תקף</w:t>
      </w:r>
      <w:r w:rsidRPr="004C2B7A">
        <w:rPr>
          <w:rFonts w:ascii="David" w:eastAsia="Times New Roman" w:hAnsi="David" w:cs="David"/>
          <w:sz w:val="24"/>
          <w:szCs w:val="24"/>
        </w:rPr>
        <w:t>.</w:t>
      </w:r>
    </w:p>
    <w:p w:rsidR="004C2B7A" w:rsidRPr="004C2B7A" w:rsidRDefault="004C2B7A" w:rsidP="004C2B7A">
      <w:pPr>
        <w:numPr>
          <w:ilvl w:val="0"/>
          <w:numId w:val="10"/>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המציע מנהל ספרים כדין ומחזיק בכל האישורים הנדרשים לפי דיני המס</w:t>
      </w:r>
      <w:r w:rsidRPr="004C2B7A">
        <w:rPr>
          <w:rFonts w:ascii="David" w:eastAsia="Times New Roman" w:hAnsi="David" w:cs="David"/>
          <w:sz w:val="24"/>
          <w:szCs w:val="24"/>
        </w:rPr>
        <w:t>.</w:t>
      </w:r>
    </w:p>
    <w:p w:rsidR="004C2B7A" w:rsidRPr="004C2B7A" w:rsidRDefault="004C2B7A" w:rsidP="004C2B7A">
      <w:pPr>
        <w:numPr>
          <w:ilvl w:val="0"/>
          <w:numId w:val="10"/>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המציע עומד בדרישות חוק עסקאות גופים ציבוריים, תשל"ו-1976, ככל שהוראות החוק חלות עליו</w:t>
      </w:r>
      <w:r w:rsidRPr="004C2B7A">
        <w:rPr>
          <w:rFonts w:ascii="David" w:eastAsia="Times New Roman" w:hAnsi="David" w:cs="David"/>
          <w:sz w:val="24"/>
          <w:szCs w:val="24"/>
        </w:rPr>
        <w:t>.</w:t>
      </w:r>
    </w:p>
    <w:p w:rsidR="004C2B7A" w:rsidRPr="004C2B7A" w:rsidRDefault="004C2B7A" w:rsidP="004C2B7A">
      <w:pPr>
        <w:numPr>
          <w:ilvl w:val="0"/>
          <w:numId w:val="10"/>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המציע לא הורשע בעבירות שיש בהן, לפי שיקול דעת המועצה ובהתאם לדין, כדי למנוע את התקשרותו עם המועצה</w:t>
      </w:r>
      <w:r w:rsidRPr="004C2B7A">
        <w:rPr>
          <w:rFonts w:ascii="David" w:eastAsia="Times New Roman" w:hAnsi="David" w:cs="David"/>
          <w:sz w:val="24"/>
          <w:szCs w:val="24"/>
        </w:rPr>
        <w:t>.</w:t>
      </w:r>
    </w:p>
    <w:p w:rsidR="004C2B7A" w:rsidRPr="004C2B7A" w:rsidRDefault="004C2B7A" w:rsidP="004C2B7A">
      <w:pPr>
        <w:numPr>
          <w:ilvl w:val="0"/>
          <w:numId w:val="10"/>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 xml:space="preserve">ככל שהשירות מחייב ביטוח מקצועי או ביטוח אחר – המציע מסוגל להעמיד את הכיסויים </w:t>
      </w:r>
      <w:proofErr w:type="spellStart"/>
      <w:r w:rsidRPr="004C2B7A">
        <w:rPr>
          <w:rFonts w:ascii="David" w:eastAsia="Times New Roman" w:hAnsi="David" w:cs="David"/>
          <w:sz w:val="24"/>
          <w:szCs w:val="24"/>
          <w:rtl/>
        </w:rPr>
        <w:t>הביטוחיים</w:t>
      </w:r>
      <w:proofErr w:type="spellEnd"/>
      <w:r w:rsidRPr="004C2B7A">
        <w:rPr>
          <w:rFonts w:ascii="David" w:eastAsia="Times New Roman" w:hAnsi="David" w:cs="David"/>
          <w:sz w:val="24"/>
          <w:szCs w:val="24"/>
          <w:rtl/>
        </w:rPr>
        <w:t xml:space="preserve"> הנדרשים כתנאי להתקשרות</w:t>
      </w:r>
      <w:r w:rsidRPr="004C2B7A">
        <w:rPr>
          <w:rFonts w:ascii="David" w:eastAsia="Times New Roman" w:hAnsi="David" w:cs="David"/>
          <w:sz w:val="24"/>
          <w:szCs w:val="24"/>
        </w:rPr>
        <w:t>.</w:t>
      </w:r>
    </w:p>
    <w:p w:rsidR="004C2B7A" w:rsidRDefault="004C2B7A" w:rsidP="004C2B7A">
      <w:pPr>
        <w:numPr>
          <w:ilvl w:val="0"/>
          <w:numId w:val="10"/>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המציע עומד בכל תנאי הסף המקצועיים הספציפיים שנקבעו לגבי תחום ההתמחות שאליו הוא מבקש להשתייך</w:t>
      </w:r>
      <w:r w:rsidRPr="004C2B7A">
        <w:rPr>
          <w:rFonts w:ascii="David" w:eastAsia="Times New Roman" w:hAnsi="David" w:cs="David"/>
          <w:sz w:val="24"/>
          <w:szCs w:val="24"/>
        </w:rPr>
        <w:t>.</w:t>
      </w:r>
    </w:p>
    <w:p w:rsidR="005A7B53" w:rsidRPr="004C2B7A" w:rsidRDefault="005A7B53" w:rsidP="005A7B53">
      <w:pPr>
        <w:spacing w:before="100" w:beforeAutospacing="1" w:after="100" w:afterAutospacing="1" w:line="240" w:lineRule="auto"/>
        <w:ind w:left="720"/>
        <w:rPr>
          <w:rFonts w:ascii="David" w:eastAsia="Times New Roman" w:hAnsi="David" w:cs="David"/>
          <w:sz w:val="24"/>
          <w:szCs w:val="24"/>
        </w:rPr>
      </w:pP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tl/>
        </w:rPr>
        <w:t>ניסיון מקצועי</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על המציע לפרט את ניסיונו המקצועי הרלוונטי, לרבות</w:t>
      </w:r>
      <w:r w:rsidRPr="004C2B7A">
        <w:rPr>
          <w:rFonts w:ascii="David" w:eastAsia="Times New Roman" w:hAnsi="David" w:cs="David"/>
          <w:sz w:val="24"/>
          <w:szCs w:val="24"/>
        </w:rPr>
        <w:t>:</w:t>
      </w:r>
    </w:p>
    <w:p w:rsidR="004C2B7A" w:rsidRPr="004C2B7A" w:rsidRDefault="004C2B7A" w:rsidP="004C2B7A">
      <w:pPr>
        <w:numPr>
          <w:ilvl w:val="0"/>
          <w:numId w:val="1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שנות פעילות בתחום</w:t>
      </w:r>
      <w:r w:rsidRPr="004C2B7A">
        <w:rPr>
          <w:rFonts w:ascii="David" w:eastAsia="Times New Roman" w:hAnsi="David" w:cs="David"/>
          <w:sz w:val="24"/>
          <w:szCs w:val="24"/>
        </w:rPr>
        <w:t>;</w:t>
      </w:r>
    </w:p>
    <w:p w:rsidR="004C2B7A" w:rsidRPr="004C2B7A" w:rsidRDefault="004C2B7A" w:rsidP="004C2B7A">
      <w:pPr>
        <w:numPr>
          <w:ilvl w:val="0"/>
          <w:numId w:val="1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תחומי התמחות</w:t>
      </w:r>
      <w:r w:rsidRPr="004C2B7A">
        <w:rPr>
          <w:rFonts w:ascii="David" w:eastAsia="Times New Roman" w:hAnsi="David" w:cs="David"/>
          <w:sz w:val="24"/>
          <w:szCs w:val="24"/>
        </w:rPr>
        <w:t>;</w:t>
      </w:r>
    </w:p>
    <w:p w:rsidR="004C2B7A" w:rsidRPr="004C2B7A" w:rsidRDefault="004C2B7A" w:rsidP="004C2B7A">
      <w:pPr>
        <w:numPr>
          <w:ilvl w:val="0"/>
          <w:numId w:val="1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לקוחות עיקריים</w:t>
      </w:r>
      <w:r w:rsidRPr="004C2B7A">
        <w:rPr>
          <w:rFonts w:ascii="David" w:eastAsia="Times New Roman" w:hAnsi="David" w:cs="David"/>
          <w:sz w:val="24"/>
          <w:szCs w:val="24"/>
        </w:rPr>
        <w:t>;</w:t>
      </w:r>
    </w:p>
    <w:p w:rsidR="004C2B7A" w:rsidRPr="004C2B7A" w:rsidRDefault="004C2B7A" w:rsidP="004C2B7A">
      <w:pPr>
        <w:numPr>
          <w:ilvl w:val="0"/>
          <w:numId w:val="1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פרויקטים ועבודות שבוצעו</w:t>
      </w:r>
      <w:r w:rsidRPr="004C2B7A">
        <w:rPr>
          <w:rFonts w:ascii="David" w:eastAsia="Times New Roman" w:hAnsi="David" w:cs="David"/>
          <w:sz w:val="24"/>
          <w:szCs w:val="24"/>
        </w:rPr>
        <w:t>;</w:t>
      </w:r>
    </w:p>
    <w:p w:rsidR="004C2B7A" w:rsidRPr="004C2B7A" w:rsidRDefault="004C2B7A" w:rsidP="004C2B7A">
      <w:pPr>
        <w:numPr>
          <w:ilvl w:val="0"/>
          <w:numId w:val="1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ניסיון בעבודה עם רשויות מקומיות, רשויות ציבוריות וגופים ציבוריים, ככל שקיים</w:t>
      </w:r>
      <w:r w:rsidRPr="004C2B7A">
        <w:rPr>
          <w:rFonts w:ascii="David" w:eastAsia="Times New Roman" w:hAnsi="David" w:cs="David"/>
          <w:sz w:val="24"/>
          <w:szCs w:val="24"/>
        </w:rPr>
        <w:t>;</w:t>
      </w:r>
    </w:p>
    <w:p w:rsidR="004C2B7A" w:rsidRPr="004C2B7A" w:rsidRDefault="004C2B7A" w:rsidP="004C2B7A">
      <w:pPr>
        <w:numPr>
          <w:ilvl w:val="0"/>
          <w:numId w:val="1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פרטי אנשי קשר אצל לקוחות ממליצים, ככל שיידרש</w:t>
      </w:r>
      <w:r w:rsidRPr="004C2B7A">
        <w:rPr>
          <w:rFonts w:ascii="David" w:eastAsia="Times New Roman" w:hAnsi="David" w:cs="David"/>
          <w:sz w:val="24"/>
          <w:szCs w:val="24"/>
        </w:rPr>
        <w:t>;</w:t>
      </w:r>
    </w:p>
    <w:p w:rsidR="004C2B7A" w:rsidRPr="004C2B7A" w:rsidRDefault="004C2B7A" w:rsidP="004C2B7A">
      <w:pPr>
        <w:numPr>
          <w:ilvl w:val="0"/>
          <w:numId w:val="11"/>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רישיונות והסמכות מקצועיות</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 xml:space="preserve">המועצה רשאית לבקש </w:t>
      </w:r>
      <w:proofErr w:type="spellStart"/>
      <w:r w:rsidRPr="004C2B7A">
        <w:rPr>
          <w:rFonts w:ascii="David" w:eastAsia="Times New Roman" w:hAnsi="David" w:cs="David"/>
          <w:sz w:val="24"/>
          <w:szCs w:val="24"/>
          <w:rtl/>
        </w:rPr>
        <w:t>מהמציע</w:t>
      </w:r>
      <w:proofErr w:type="spellEnd"/>
      <w:r w:rsidRPr="004C2B7A">
        <w:rPr>
          <w:rFonts w:ascii="David" w:eastAsia="Times New Roman" w:hAnsi="David" w:cs="David"/>
          <w:sz w:val="24"/>
          <w:szCs w:val="24"/>
          <w:rtl/>
        </w:rPr>
        <w:t xml:space="preserve"> השלמות, הבהרות או אסמכתאות ביחס לניסיונו</w:t>
      </w:r>
      <w:r w:rsidRPr="004C2B7A">
        <w:rPr>
          <w:rFonts w:ascii="David" w:eastAsia="Times New Roman" w:hAnsi="David" w:cs="David"/>
          <w:sz w:val="24"/>
          <w:szCs w:val="24"/>
        </w:rPr>
        <w:t>.</w:t>
      </w: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Pr>
        <w:t xml:space="preserve"> </w:t>
      </w:r>
      <w:r w:rsidRPr="00A628C6">
        <w:rPr>
          <w:rFonts w:ascii="David" w:eastAsia="Times New Roman" w:hAnsi="David" w:cs="David"/>
          <w:b/>
          <w:bCs/>
          <w:sz w:val="27"/>
          <w:szCs w:val="27"/>
          <w:rtl/>
        </w:rPr>
        <w:t>אופן בחינת הבקשות</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הבקשות תיבחנה על ידי גורמי המקצוע שהמועצה תמנה לצורך כך</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lastRenderedPageBreak/>
        <w:t>הבדיקה תכלול, בין היתר</w:t>
      </w:r>
      <w:r w:rsidRPr="004C2B7A">
        <w:rPr>
          <w:rFonts w:ascii="David" w:eastAsia="Times New Roman" w:hAnsi="David" w:cs="David"/>
          <w:sz w:val="24"/>
          <w:szCs w:val="24"/>
        </w:rPr>
        <w:t>:</w:t>
      </w:r>
    </w:p>
    <w:p w:rsidR="004C2B7A" w:rsidRPr="004C2B7A" w:rsidRDefault="004C2B7A" w:rsidP="004C2B7A">
      <w:pPr>
        <w:numPr>
          <w:ilvl w:val="0"/>
          <w:numId w:val="1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עמידה בתנאי הסף</w:t>
      </w:r>
      <w:r w:rsidRPr="004C2B7A">
        <w:rPr>
          <w:rFonts w:ascii="David" w:eastAsia="Times New Roman" w:hAnsi="David" w:cs="David"/>
          <w:sz w:val="24"/>
          <w:szCs w:val="24"/>
        </w:rPr>
        <w:t>;</w:t>
      </w:r>
    </w:p>
    <w:p w:rsidR="004C2B7A" w:rsidRPr="004C2B7A" w:rsidRDefault="004C2B7A" w:rsidP="004C2B7A">
      <w:pPr>
        <w:numPr>
          <w:ilvl w:val="0"/>
          <w:numId w:val="1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התאמת תחומי ההתמחות</w:t>
      </w:r>
      <w:r w:rsidRPr="004C2B7A">
        <w:rPr>
          <w:rFonts w:ascii="David" w:eastAsia="Times New Roman" w:hAnsi="David" w:cs="David"/>
          <w:sz w:val="24"/>
          <w:szCs w:val="24"/>
        </w:rPr>
        <w:t>;</w:t>
      </w:r>
    </w:p>
    <w:p w:rsidR="004C2B7A" w:rsidRPr="004C2B7A" w:rsidRDefault="004C2B7A" w:rsidP="004C2B7A">
      <w:pPr>
        <w:numPr>
          <w:ilvl w:val="0"/>
          <w:numId w:val="1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ניסיון מקצועי</w:t>
      </w:r>
      <w:r w:rsidRPr="004C2B7A">
        <w:rPr>
          <w:rFonts w:ascii="David" w:eastAsia="Times New Roman" w:hAnsi="David" w:cs="David"/>
          <w:sz w:val="24"/>
          <w:szCs w:val="24"/>
        </w:rPr>
        <w:t>;</w:t>
      </w:r>
    </w:p>
    <w:p w:rsidR="004C2B7A" w:rsidRPr="004C2B7A" w:rsidRDefault="004C2B7A" w:rsidP="004C2B7A">
      <w:pPr>
        <w:numPr>
          <w:ilvl w:val="0"/>
          <w:numId w:val="1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הכשרה ורישיונות</w:t>
      </w:r>
      <w:r w:rsidRPr="004C2B7A">
        <w:rPr>
          <w:rFonts w:ascii="David" w:eastAsia="Times New Roman" w:hAnsi="David" w:cs="David"/>
          <w:sz w:val="24"/>
          <w:szCs w:val="24"/>
        </w:rPr>
        <w:t>;</w:t>
      </w:r>
    </w:p>
    <w:p w:rsidR="004C2B7A" w:rsidRPr="004C2B7A" w:rsidRDefault="004C2B7A" w:rsidP="004C2B7A">
      <w:pPr>
        <w:numPr>
          <w:ilvl w:val="0"/>
          <w:numId w:val="1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איכות ומקצועיות</w:t>
      </w:r>
      <w:r w:rsidRPr="004C2B7A">
        <w:rPr>
          <w:rFonts w:ascii="David" w:eastAsia="Times New Roman" w:hAnsi="David" w:cs="David"/>
          <w:sz w:val="24"/>
          <w:szCs w:val="24"/>
        </w:rPr>
        <w:t>;</w:t>
      </w:r>
    </w:p>
    <w:p w:rsidR="004C2B7A" w:rsidRPr="004C2B7A" w:rsidRDefault="004C2B7A" w:rsidP="004C2B7A">
      <w:pPr>
        <w:numPr>
          <w:ilvl w:val="0"/>
          <w:numId w:val="1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ניסיון קודם רלוונטי</w:t>
      </w:r>
      <w:r w:rsidRPr="004C2B7A">
        <w:rPr>
          <w:rFonts w:ascii="David" w:eastAsia="Times New Roman" w:hAnsi="David" w:cs="David"/>
          <w:sz w:val="24"/>
          <w:szCs w:val="24"/>
        </w:rPr>
        <w:t>;</w:t>
      </w:r>
    </w:p>
    <w:p w:rsidR="004C2B7A" w:rsidRPr="004C2B7A" w:rsidRDefault="004C2B7A" w:rsidP="004C2B7A">
      <w:pPr>
        <w:numPr>
          <w:ilvl w:val="0"/>
          <w:numId w:val="1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יכולת לתת את השירות הנדרש</w:t>
      </w:r>
      <w:r w:rsidRPr="004C2B7A">
        <w:rPr>
          <w:rFonts w:ascii="David" w:eastAsia="Times New Roman" w:hAnsi="David" w:cs="David"/>
          <w:sz w:val="24"/>
          <w:szCs w:val="24"/>
        </w:rPr>
        <w:t>;</w:t>
      </w:r>
    </w:p>
    <w:p w:rsidR="004C2B7A" w:rsidRPr="004C2B7A" w:rsidRDefault="004C2B7A" w:rsidP="004C2B7A">
      <w:pPr>
        <w:numPr>
          <w:ilvl w:val="0"/>
          <w:numId w:val="12"/>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וכל שיקול ענייני אחר בהתאם להוראות הדין ולנהלי המועצה</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המועצה רשאית לבקש השלמות מסמכים או הבהרות, וכן לקיים שיחה מקצועית או ראיון, ככל שתמצא לנכון</w:t>
      </w:r>
      <w:r w:rsidRPr="004C2B7A">
        <w:rPr>
          <w:rFonts w:ascii="David" w:eastAsia="Times New Roman" w:hAnsi="David" w:cs="David"/>
          <w:sz w:val="24"/>
          <w:szCs w:val="24"/>
        </w:rPr>
        <w:t>.</w:t>
      </w: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Pr>
        <w:t xml:space="preserve"> </w:t>
      </w:r>
      <w:r w:rsidRPr="00A628C6">
        <w:rPr>
          <w:rFonts w:ascii="David" w:eastAsia="Times New Roman" w:hAnsi="David" w:cs="David"/>
          <w:b/>
          <w:bCs/>
          <w:sz w:val="27"/>
          <w:szCs w:val="27"/>
          <w:rtl/>
        </w:rPr>
        <w:t>הכללה במאגר</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מציע אשר בקשתו אושרה ייכלל במאגר בהתאם לתחום או לתחומים שאושרו לו</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המועצה תהיה רשאית לסווג את המציע לפי תחומי התמחות, תתי-תחומים, אזורים גיאוגרפיים, היקפי פעילות או מאפיינים מקצועיים אחרים</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המציע מתחייב לעדכן את המועצה בכל שינוי מהותי בפרטים שמסר, לרבות שינוי ברישיון, בהסמכה, בפרטי התקשרות או במעמדו המשפטי</w:t>
      </w:r>
      <w:r w:rsidRPr="004C2B7A">
        <w:rPr>
          <w:rFonts w:ascii="David" w:eastAsia="Times New Roman" w:hAnsi="David" w:cs="David"/>
          <w:sz w:val="24"/>
          <w:szCs w:val="24"/>
        </w:rPr>
        <w:t>.</w:t>
      </w: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Pr>
        <w:t xml:space="preserve"> </w:t>
      </w:r>
      <w:r w:rsidRPr="00A628C6">
        <w:rPr>
          <w:rFonts w:ascii="David" w:eastAsia="Times New Roman" w:hAnsi="David" w:cs="David"/>
          <w:b/>
          <w:bCs/>
          <w:sz w:val="27"/>
          <w:szCs w:val="27"/>
          <w:rtl/>
        </w:rPr>
        <w:t>אופן הפנייה לספקים מתוך המאגר</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בעת הצורך, המועצה תהיה רשאית לפנות לספקים הכלולים במאגר, בהתאם לסוג השירות הנדרש ולכללים שייקבעו על ידה, והכול בכפוף להוראות הדין</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הפנייה יכולה להיעשות, בהתאם לנסיבות ולהוראות הדין, בין היתר באמצעות</w:t>
      </w:r>
      <w:r w:rsidRPr="004C2B7A">
        <w:rPr>
          <w:rFonts w:ascii="David" w:eastAsia="Times New Roman" w:hAnsi="David" w:cs="David"/>
          <w:sz w:val="24"/>
          <w:szCs w:val="24"/>
        </w:rPr>
        <w:t>:</w:t>
      </w:r>
    </w:p>
    <w:p w:rsidR="004C2B7A" w:rsidRPr="004C2B7A" w:rsidRDefault="004C2B7A" w:rsidP="004C2B7A">
      <w:pPr>
        <w:numPr>
          <w:ilvl w:val="0"/>
          <w:numId w:val="13"/>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בקשה להצעת מחיר</w:t>
      </w:r>
      <w:r w:rsidRPr="004C2B7A">
        <w:rPr>
          <w:rFonts w:ascii="David" w:eastAsia="Times New Roman" w:hAnsi="David" w:cs="David"/>
          <w:sz w:val="24"/>
          <w:szCs w:val="24"/>
        </w:rPr>
        <w:t>;</w:t>
      </w:r>
    </w:p>
    <w:p w:rsidR="004C2B7A" w:rsidRPr="004C2B7A" w:rsidRDefault="004C2B7A" w:rsidP="004C2B7A">
      <w:pPr>
        <w:numPr>
          <w:ilvl w:val="0"/>
          <w:numId w:val="13"/>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קבלת הצעות ממספר ספקים</w:t>
      </w:r>
      <w:r w:rsidRPr="004C2B7A">
        <w:rPr>
          <w:rFonts w:ascii="David" w:eastAsia="Times New Roman" w:hAnsi="David" w:cs="David"/>
          <w:sz w:val="24"/>
          <w:szCs w:val="24"/>
        </w:rPr>
        <w:t>;</w:t>
      </w:r>
    </w:p>
    <w:p w:rsidR="004C2B7A" w:rsidRPr="004C2B7A" w:rsidRDefault="004C2B7A" w:rsidP="004C2B7A">
      <w:pPr>
        <w:numPr>
          <w:ilvl w:val="0"/>
          <w:numId w:val="13"/>
        </w:numPr>
        <w:spacing w:before="100" w:beforeAutospacing="1" w:after="100" w:afterAutospacing="1" w:line="240" w:lineRule="auto"/>
        <w:rPr>
          <w:rFonts w:ascii="David" w:eastAsia="Times New Roman" w:hAnsi="David" w:cs="David"/>
          <w:sz w:val="24"/>
          <w:szCs w:val="24"/>
        </w:rPr>
      </w:pPr>
      <w:proofErr w:type="spellStart"/>
      <w:r w:rsidRPr="004C2B7A">
        <w:rPr>
          <w:rFonts w:ascii="David" w:eastAsia="Times New Roman" w:hAnsi="David" w:cs="David"/>
          <w:sz w:val="24"/>
          <w:szCs w:val="24"/>
          <w:rtl/>
        </w:rPr>
        <w:t>תיחור</w:t>
      </w:r>
      <w:proofErr w:type="spellEnd"/>
      <w:r w:rsidRPr="004C2B7A">
        <w:rPr>
          <w:rFonts w:ascii="David" w:eastAsia="Times New Roman" w:hAnsi="David" w:cs="David"/>
          <w:sz w:val="24"/>
          <w:szCs w:val="24"/>
        </w:rPr>
        <w:t>;</w:t>
      </w:r>
    </w:p>
    <w:p w:rsidR="004C2B7A" w:rsidRPr="004C2B7A" w:rsidRDefault="004C2B7A" w:rsidP="004C2B7A">
      <w:pPr>
        <w:numPr>
          <w:ilvl w:val="0"/>
          <w:numId w:val="13"/>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פנייה לקבלת הצעה מקצועית</w:t>
      </w:r>
      <w:r w:rsidRPr="004C2B7A">
        <w:rPr>
          <w:rFonts w:ascii="David" w:eastAsia="Times New Roman" w:hAnsi="David" w:cs="David"/>
          <w:sz w:val="24"/>
          <w:szCs w:val="24"/>
        </w:rPr>
        <w:t>;</w:t>
      </w:r>
    </w:p>
    <w:p w:rsidR="004C2B7A" w:rsidRPr="004C2B7A" w:rsidRDefault="004C2B7A" w:rsidP="004C2B7A">
      <w:pPr>
        <w:numPr>
          <w:ilvl w:val="0"/>
          <w:numId w:val="13"/>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פנייה לקבלת שירות נקודתי</w:t>
      </w:r>
      <w:r w:rsidRPr="004C2B7A">
        <w:rPr>
          <w:rFonts w:ascii="David" w:eastAsia="Times New Roman" w:hAnsi="David" w:cs="David"/>
          <w:sz w:val="24"/>
          <w:szCs w:val="24"/>
        </w:rPr>
        <w:t>;</w:t>
      </w:r>
    </w:p>
    <w:p w:rsidR="004C2B7A" w:rsidRPr="004C2B7A" w:rsidRDefault="004C2B7A" w:rsidP="004C2B7A">
      <w:pPr>
        <w:numPr>
          <w:ilvl w:val="0"/>
          <w:numId w:val="13"/>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הליך תחרותי אחר</w:t>
      </w:r>
      <w:r w:rsidRPr="004C2B7A">
        <w:rPr>
          <w:rFonts w:ascii="David" w:eastAsia="Times New Roman" w:hAnsi="David" w:cs="David"/>
          <w:sz w:val="24"/>
          <w:szCs w:val="24"/>
        </w:rPr>
        <w:t>;</w:t>
      </w:r>
    </w:p>
    <w:p w:rsidR="004C2B7A" w:rsidRPr="004C2B7A" w:rsidRDefault="004C2B7A" w:rsidP="004C2B7A">
      <w:pPr>
        <w:numPr>
          <w:ilvl w:val="0"/>
          <w:numId w:val="13"/>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או כל מנגנון אחר המותר למועצה על פי דין</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היכללות במאגר אינה מבטיחה כי המועצה תפנה לספק מסוים בכל מקרה או כי ספק מסוים יקבל עבודה</w:t>
      </w:r>
      <w:r w:rsidRPr="004C2B7A">
        <w:rPr>
          <w:rFonts w:ascii="David" w:eastAsia="Times New Roman" w:hAnsi="David" w:cs="David"/>
          <w:sz w:val="24"/>
          <w:szCs w:val="24"/>
        </w:rPr>
        <w:t>.</w:t>
      </w: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Pr>
        <w:t xml:space="preserve"> </w:t>
      </w:r>
      <w:r w:rsidRPr="00A628C6">
        <w:rPr>
          <w:rFonts w:ascii="David" w:eastAsia="Times New Roman" w:hAnsi="David" w:cs="David"/>
          <w:b/>
          <w:bCs/>
          <w:sz w:val="27"/>
          <w:szCs w:val="27"/>
          <w:rtl/>
        </w:rPr>
        <w:t>היעדר התחייבות</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המאגר נועד לשמש כלי עזר למועצה בלבד</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אין בהקמת המאגר או בהכללת מציע בו משום התחייבות</w:t>
      </w:r>
      <w:r w:rsidRPr="004C2B7A">
        <w:rPr>
          <w:rFonts w:ascii="David" w:eastAsia="Times New Roman" w:hAnsi="David" w:cs="David"/>
          <w:sz w:val="24"/>
          <w:szCs w:val="24"/>
        </w:rPr>
        <w:t>:</w:t>
      </w:r>
    </w:p>
    <w:p w:rsidR="004C2B7A" w:rsidRPr="004C2B7A" w:rsidRDefault="004C2B7A" w:rsidP="004C2B7A">
      <w:pPr>
        <w:numPr>
          <w:ilvl w:val="0"/>
          <w:numId w:val="1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לבצע התקשרות כלשהי</w:t>
      </w:r>
      <w:r w:rsidRPr="004C2B7A">
        <w:rPr>
          <w:rFonts w:ascii="David" w:eastAsia="Times New Roman" w:hAnsi="David" w:cs="David"/>
          <w:sz w:val="24"/>
          <w:szCs w:val="24"/>
        </w:rPr>
        <w:t>;</w:t>
      </w:r>
    </w:p>
    <w:p w:rsidR="004C2B7A" w:rsidRPr="004C2B7A" w:rsidRDefault="004C2B7A" w:rsidP="004C2B7A">
      <w:pPr>
        <w:numPr>
          <w:ilvl w:val="0"/>
          <w:numId w:val="1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להזמין שירותים בהיקף מסוים</w:t>
      </w:r>
      <w:r w:rsidRPr="004C2B7A">
        <w:rPr>
          <w:rFonts w:ascii="David" w:eastAsia="Times New Roman" w:hAnsi="David" w:cs="David"/>
          <w:sz w:val="24"/>
          <w:szCs w:val="24"/>
        </w:rPr>
        <w:t>;</w:t>
      </w:r>
    </w:p>
    <w:p w:rsidR="004C2B7A" w:rsidRPr="004C2B7A" w:rsidRDefault="004C2B7A" w:rsidP="004C2B7A">
      <w:pPr>
        <w:numPr>
          <w:ilvl w:val="0"/>
          <w:numId w:val="1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להעדיף ספק מסוים</w:t>
      </w:r>
      <w:r w:rsidRPr="004C2B7A">
        <w:rPr>
          <w:rFonts w:ascii="David" w:eastAsia="Times New Roman" w:hAnsi="David" w:cs="David"/>
          <w:sz w:val="24"/>
          <w:szCs w:val="24"/>
        </w:rPr>
        <w:t>;</w:t>
      </w:r>
    </w:p>
    <w:p w:rsidR="004C2B7A" w:rsidRPr="004C2B7A" w:rsidRDefault="004C2B7A" w:rsidP="004C2B7A">
      <w:pPr>
        <w:numPr>
          <w:ilvl w:val="0"/>
          <w:numId w:val="14"/>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או להוציא לפועל פרויקט כלשהו</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lastRenderedPageBreak/>
        <w:t>המועצה תהיה רשאית לבחור את אופן ההתקשרות המתאים לכל צורך, בהתאם להוראות הדין, להיקף ההתקשרות, למאפייניה ולנסיבות העניין</w:t>
      </w:r>
      <w:r w:rsidRPr="004C2B7A">
        <w:rPr>
          <w:rFonts w:ascii="David" w:eastAsia="Times New Roman" w:hAnsi="David" w:cs="David"/>
          <w:sz w:val="24"/>
          <w:szCs w:val="24"/>
        </w:rPr>
        <w:t>.</w:t>
      </w: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tl/>
        </w:rPr>
        <w:t>שמירת זכויות המועצה</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המועצה רשאית</w:t>
      </w:r>
      <w:r w:rsidRPr="004C2B7A">
        <w:rPr>
          <w:rFonts w:ascii="David" w:eastAsia="Times New Roman" w:hAnsi="David" w:cs="David"/>
          <w:sz w:val="24"/>
          <w:szCs w:val="24"/>
        </w:rPr>
        <w:t>:</w:t>
      </w:r>
    </w:p>
    <w:p w:rsidR="004C2B7A" w:rsidRPr="004C2B7A" w:rsidRDefault="004C2B7A" w:rsidP="004C2B7A">
      <w:pPr>
        <w:numPr>
          <w:ilvl w:val="0"/>
          <w:numId w:val="1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שלא לאשר בקשה שאינה עומדת בתנאי הקול הקורא</w:t>
      </w:r>
      <w:r w:rsidRPr="004C2B7A">
        <w:rPr>
          <w:rFonts w:ascii="David" w:eastAsia="Times New Roman" w:hAnsi="David" w:cs="David"/>
          <w:sz w:val="24"/>
          <w:szCs w:val="24"/>
        </w:rPr>
        <w:t>.</w:t>
      </w:r>
    </w:p>
    <w:p w:rsidR="004C2B7A" w:rsidRPr="004C2B7A" w:rsidRDefault="004C2B7A" w:rsidP="004C2B7A">
      <w:pPr>
        <w:numPr>
          <w:ilvl w:val="0"/>
          <w:numId w:val="1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לבקש מסמכים או פרטים נוספים</w:t>
      </w:r>
      <w:r w:rsidRPr="004C2B7A">
        <w:rPr>
          <w:rFonts w:ascii="David" w:eastAsia="Times New Roman" w:hAnsi="David" w:cs="David"/>
          <w:sz w:val="24"/>
          <w:szCs w:val="24"/>
        </w:rPr>
        <w:t>.</w:t>
      </w:r>
    </w:p>
    <w:p w:rsidR="004C2B7A" w:rsidRPr="004C2B7A" w:rsidRDefault="004C2B7A" w:rsidP="004C2B7A">
      <w:pPr>
        <w:numPr>
          <w:ilvl w:val="0"/>
          <w:numId w:val="1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לתקן, לעדכן או לשנות את המאגר</w:t>
      </w:r>
      <w:r w:rsidRPr="004C2B7A">
        <w:rPr>
          <w:rFonts w:ascii="David" w:eastAsia="Times New Roman" w:hAnsi="David" w:cs="David"/>
          <w:sz w:val="24"/>
          <w:szCs w:val="24"/>
        </w:rPr>
        <w:t>.</w:t>
      </w:r>
    </w:p>
    <w:p w:rsidR="004C2B7A" w:rsidRPr="004C2B7A" w:rsidRDefault="004C2B7A" w:rsidP="004C2B7A">
      <w:pPr>
        <w:numPr>
          <w:ilvl w:val="0"/>
          <w:numId w:val="1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להוסיף תחומי התמחות</w:t>
      </w:r>
      <w:r w:rsidRPr="004C2B7A">
        <w:rPr>
          <w:rFonts w:ascii="David" w:eastAsia="Times New Roman" w:hAnsi="David" w:cs="David"/>
          <w:sz w:val="24"/>
          <w:szCs w:val="24"/>
        </w:rPr>
        <w:t>.</w:t>
      </w:r>
    </w:p>
    <w:p w:rsidR="004C2B7A" w:rsidRPr="004C2B7A" w:rsidRDefault="004C2B7A" w:rsidP="004C2B7A">
      <w:pPr>
        <w:numPr>
          <w:ilvl w:val="0"/>
          <w:numId w:val="1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להסיר ספק מהמאגר במקרים המתאימים ובהתאם לדין</w:t>
      </w:r>
      <w:r w:rsidRPr="004C2B7A">
        <w:rPr>
          <w:rFonts w:ascii="David" w:eastAsia="Times New Roman" w:hAnsi="David" w:cs="David"/>
          <w:sz w:val="24"/>
          <w:szCs w:val="24"/>
        </w:rPr>
        <w:t>.</w:t>
      </w:r>
    </w:p>
    <w:p w:rsidR="004C2B7A" w:rsidRPr="004C2B7A" w:rsidRDefault="004C2B7A" w:rsidP="004C2B7A">
      <w:pPr>
        <w:numPr>
          <w:ilvl w:val="0"/>
          <w:numId w:val="1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שלא לפנות לספק הכלול במאגר</w:t>
      </w:r>
      <w:r w:rsidRPr="004C2B7A">
        <w:rPr>
          <w:rFonts w:ascii="David" w:eastAsia="Times New Roman" w:hAnsi="David" w:cs="David"/>
          <w:sz w:val="24"/>
          <w:szCs w:val="24"/>
        </w:rPr>
        <w:t>.</w:t>
      </w:r>
    </w:p>
    <w:p w:rsidR="004C2B7A" w:rsidRPr="004C2B7A" w:rsidRDefault="004C2B7A" w:rsidP="004C2B7A">
      <w:pPr>
        <w:numPr>
          <w:ilvl w:val="0"/>
          <w:numId w:val="1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להפסיק את פעילות המאגר או להקים מאגר חדש</w:t>
      </w:r>
      <w:r w:rsidRPr="004C2B7A">
        <w:rPr>
          <w:rFonts w:ascii="David" w:eastAsia="Times New Roman" w:hAnsi="David" w:cs="David"/>
          <w:sz w:val="24"/>
          <w:szCs w:val="24"/>
        </w:rPr>
        <w:t>.</w:t>
      </w:r>
    </w:p>
    <w:p w:rsidR="004C2B7A" w:rsidRPr="004C2B7A" w:rsidRDefault="004C2B7A" w:rsidP="004C2B7A">
      <w:pPr>
        <w:numPr>
          <w:ilvl w:val="0"/>
          <w:numId w:val="1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לפרסם קול קורא נוסף להצטרפות למאגר</w:t>
      </w:r>
      <w:r w:rsidRPr="004C2B7A">
        <w:rPr>
          <w:rFonts w:ascii="David" w:eastAsia="Times New Roman" w:hAnsi="David" w:cs="David"/>
          <w:sz w:val="24"/>
          <w:szCs w:val="24"/>
        </w:rPr>
        <w:t>.</w:t>
      </w:r>
    </w:p>
    <w:p w:rsidR="004C2B7A" w:rsidRDefault="004C2B7A" w:rsidP="004C2B7A">
      <w:pPr>
        <w:numPr>
          <w:ilvl w:val="0"/>
          <w:numId w:val="15"/>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לפנות לספקים שאינם כלולים במאגר, כאשר הדבר מותר על פי דין</w:t>
      </w:r>
      <w:r w:rsidRPr="004C2B7A">
        <w:rPr>
          <w:rFonts w:ascii="David" w:eastAsia="Times New Roman" w:hAnsi="David" w:cs="David"/>
          <w:sz w:val="24"/>
          <w:szCs w:val="24"/>
        </w:rPr>
        <w:t>.</w:t>
      </w:r>
    </w:p>
    <w:p w:rsidR="00A628C6" w:rsidRPr="004C2B7A" w:rsidRDefault="00A628C6" w:rsidP="00A628C6">
      <w:pPr>
        <w:spacing w:before="100" w:beforeAutospacing="1" w:after="100" w:afterAutospacing="1" w:line="240" w:lineRule="auto"/>
        <w:ind w:left="720"/>
        <w:rPr>
          <w:rFonts w:ascii="David" w:eastAsia="Times New Roman" w:hAnsi="David" w:cs="David"/>
          <w:sz w:val="24"/>
          <w:szCs w:val="24"/>
        </w:rPr>
      </w:pP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tl/>
        </w:rPr>
        <w:t>תקופת המאגר</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המאגר יהיה בתוקף מיום אישורו על ידי המועצה או הגורם המוסמך מטעמה ועד למועד שייקבע על ידי המועצה</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המועצה תהיה רשאית להאריך את תקופת המאגר, לעדכן את תנאיו או לפרסם קול קורא חדש</w:t>
      </w:r>
      <w:r w:rsidRPr="004C2B7A">
        <w:rPr>
          <w:rFonts w:ascii="David" w:eastAsia="Times New Roman" w:hAnsi="David" w:cs="David"/>
          <w:sz w:val="24"/>
          <w:szCs w:val="24"/>
        </w:rPr>
        <w:t>.</w:t>
      </w: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Pr>
        <w:t xml:space="preserve"> </w:t>
      </w:r>
      <w:r w:rsidRPr="00A628C6">
        <w:rPr>
          <w:rFonts w:ascii="David" w:eastAsia="Times New Roman" w:hAnsi="David" w:cs="David"/>
          <w:b/>
          <w:bCs/>
          <w:sz w:val="27"/>
          <w:szCs w:val="27"/>
          <w:rtl/>
        </w:rPr>
        <w:t>הצטרפות במהלך תקופת המאגר</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ככל שהמועצה תאפשר זאת, ניתן יהיה להגיש בקשות להצטרפות למאגר במהלך כל תקופת פעילותו</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בקשות שיוגשו לאחר מועד הפרסום ייבחנו בהתאם למנגנון ולמועדים שייקבעו על ידי המועצה</w:t>
      </w:r>
      <w:r w:rsidRPr="004C2B7A">
        <w:rPr>
          <w:rFonts w:ascii="David" w:eastAsia="Times New Roman" w:hAnsi="David" w:cs="David"/>
          <w:sz w:val="24"/>
          <w:szCs w:val="24"/>
        </w:rPr>
        <w:t>.</w:t>
      </w: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Pr>
        <w:t xml:space="preserve"> </w:t>
      </w:r>
      <w:r w:rsidRPr="00A628C6">
        <w:rPr>
          <w:rFonts w:ascii="David" w:eastAsia="Times New Roman" w:hAnsi="David" w:cs="David"/>
          <w:b/>
          <w:bCs/>
          <w:sz w:val="27"/>
          <w:szCs w:val="27"/>
          <w:rtl/>
        </w:rPr>
        <w:t>אופן הגשת הבקשה</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הבקשה תוגש באמצעות הטופס המצורף כנספח א' לקול קורא זה</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לבקשה יש לצרף את כל המסמכים והאסמכתאות הנדרשים, ובכלל זה</w:t>
      </w:r>
      <w:r w:rsidRPr="004C2B7A">
        <w:rPr>
          <w:rFonts w:ascii="David" w:eastAsia="Times New Roman" w:hAnsi="David" w:cs="David"/>
          <w:sz w:val="24"/>
          <w:szCs w:val="24"/>
        </w:rPr>
        <w:t>:</w:t>
      </w:r>
    </w:p>
    <w:p w:rsidR="004C2B7A" w:rsidRPr="004C2B7A" w:rsidRDefault="004C2B7A" w:rsidP="004C2B7A">
      <w:pPr>
        <w:numPr>
          <w:ilvl w:val="0"/>
          <w:numId w:val="1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טופס בקשה חתום</w:t>
      </w:r>
      <w:r w:rsidRPr="004C2B7A">
        <w:rPr>
          <w:rFonts w:ascii="David" w:eastAsia="Times New Roman" w:hAnsi="David" w:cs="David"/>
          <w:sz w:val="24"/>
          <w:szCs w:val="24"/>
        </w:rPr>
        <w:t>;</w:t>
      </w:r>
    </w:p>
    <w:p w:rsidR="004C2B7A" w:rsidRPr="004C2B7A" w:rsidRDefault="004C2B7A" w:rsidP="004C2B7A">
      <w:pPr>
        <w:numPr>
          <w:ilvl w:val="0"/>
          <w:numId w:val="1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פרופיל מקצועי / קורות חיים</w:t>
      </w:r>
      <w:r w:rsidRPr="004C2B7A">
        <w:rPr>
          <w:rFonts w:ascii="David" w:eastAsia="Times New Roman" w:hAnsi="David" w:cs="David"/>
          <w:sz w:val="24"/>
          <w:szCs w:val="24"/>
        </w:rPr>
        <w:t>;</w:t>
      </w:r>
    </w:p>
    <w:p w:rsidR="004C2B7A" w:rsidRPr="004C2B7A" w:rsidRDefault="004C2B7A" w:rsidP="004C2B7A">
      <w:pPr>
        <w:numPr>
          <w:ilvl w:val="0"/>
          <w:numId w:val="1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תעודות ורישיונות</w:t>
      </w:r>
      <w:r w:rsidRPr="004C2B7A">
        <w:rPr>
          <w:rFonts w:ascii="David" w:eastAsia="Times New Roman" w:hAnsi="David" w:cs="David"/>
          <w:sz w:val="24"/>
          <w:szCs w:val="24"/>
        </w:rPr>
        <w:t>;</w:t>
      </w:r>
    </w:p>
    <w:p w:rsidR="004C2B7A" w:rsidRPr="004C2B7A" w:rsidRDefault="004C2B7A" w:rsidP="004C2B7A">
      <w:pPr>
        <w:numPr>
          <w:ilvl w:val="0"/>
          <w:numId w:val="1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אישורי ניהול ספרים</w:t>
      </w:r>
      <w:r w:rsidRPr="004C2B7A">
        <w:rPr>
          <w:rFonts w:ascii="David" w:eastAsia="Times New Roman" w:hAnsi="David" w:cs="David"/>
          <w:sz w:val="24"/>
          <w:szCs w:val="24"/>
        </w:rPr>
        <w:t>;</w:t>
      </w:r>
    </w:p>
    <w:p w:rsidR="004C2B7A" w:rsidRPr="004C2B7A" w:rsidRDefault="004C2B7A" w:rsidP="004C2B7A">
      <w:pPr>
        <w:numPr>
          <w:ilvl w:val="0"/>
          <w:numId w:val="1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אישור ניכוי מס במקור</w:t>
      </w:r>
      <w:r w:rsidRPr="004C2B7A">
        <w:rPr>
          <w:rFonts w:ascii="David" w:eastAsia="Times New Roman" w:hAnsi="David" w:cs="David"/>
          <w:sz w:val="24"/>
          <w:szCs w:val="24"/>
        </w:rPr>
        <w:t>;</w:t>
      </w:r>
    </w:p>
    <w:p w:rsidR="004C2B7A" w:rsidRPr="004C2B7A" w:rsidRDefault="004C2B7A" w:rsidP="004C2B7A">
      <w:pPr>
        <w:numPr>
          <w:ilvl w:val="0"/>
          <w:numId w:val="1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מסמכי התאגדות, ככל שרלוונטי</w:t>
      </w:r>
      <w:r w:rsidRPr="004C2B7A">
        <w:rPr>
          <w:rFonts w:ascii="David" w:eastAsia="Times New Roman" w:hAnsi="David" w:cs="David"/>
          <w:sz w:val="24"/>
          <w:szCs w:val="24"/>
        </w:rPr>
        <w:t>;</w:t>
      </w:r>
    </w:p>
    <w:p w:rsidR="004C2B7A" w:rsidRPr="004C2B7A" w:rsidRDefault="004C2B7A" w:rsidP="004C2B7A">
      <w:pPr>
        <w:numPr>
          <w:ilvl w:val="0"/>
          <w:numId w:val="1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פירוט ניסיון מקצועי</w:t>
      </w:r>
      <w:r w:rsidRPr="004C2B7A">
        <w:rPr>
          <w:rFonts w:ascii="David" w:eastAsia="Times New Roman" w:hAnsi="David" w:cs="David"/>
          <w:sz w:val="24"/>
          <w:szCs w:val="24"/>
        </w:rPr>
        <w:t>;</w:t>
      </w:r>
    </w:p>
    <w:p w:rsidR="004C2B7A" w:rsidRPr="004C2B7A" w:rsidRDefault="004C2B7A" w:rsidP="004C2B7A">
      <w:pPr>
        <w:numPr>
          <w:ilvl w:val="0"/>
          <w:numId w:val="1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רשימת עבודות ולקוחות</w:t>
      </w:r>
      <w:r w:rsidRPr="004C2B7A">
        <w:rPr>
          <w:rFonts w:ascii="David" w:eastAsia="Times New Roman" w:hAnsi="David" w:cs="David"/>
          <w:sz w:val="24"/>
          <w:szCs w:val="24"/>
        </w:rPr>
        <w:t>;</w:t>
      </w:r>
    </w:p>
    <w:p w:rsidR="004C2B7A" w:rsidRPr="004C2B7A" w:rsidRDefault="004C2B7A" w:rsidP="004C2B7A">
      <w:pPr>
        <w:numPr>
          <w:ilvl w:val="0"/>
          <w:numId w:val="1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המלצות, ככל שישנן</w:t>
      </w:r>
      <w:r w:rsidRPr="004C2B7A">
        <w:rPr>
          <w:rFonts w:ascii="David" w:eastAsia="Times New Roman" w:hAnsi="David" w:cs="David"/>
          <w:sz w:val="24"/>
          <w:szCs w:val="24"/>
        </w:rPr>
        <w:t>;</w:t>
      </w:r>
    </w:p>
    <w:p w:rsidR="004C2B7A" w:rsidRPr="004C2B7A" w:rsidRDefault="004C2B7A" w:rsidP="004C2B7A">
      <w:pPr>
        <w:numPr>
          <w:ilvl w:val="0"/>
          <w:numId w:val="1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הצהרות נדרשות</w:t>
      </w:r>
      <w:r w:rsidRPr="004C2B7A">
        <w:rPr>
          <w:rFonts w:ascii="David" w:eastAsia="Times New Roman" w:hAnsi="David" w:cs="David"/>
          <w:sz w:val="24"/>
          <w:szCs w:val="24"/>
        </w:rPr>
        <w:t>;</w:t>
      </w:r>
    </w:p>
    <w:p w:rsidR="004C2B7A" w:rsidRPr="004C2B7A" w:rsidRDefault="004C2B7A" w:rsidP="004C2B7A">
      <w:pPr>
        <w:numPr>
          <w:ilvl w:val="0"/>
          <w:numId w:val="16"/>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וכל מסמך נוסף הנדרש בהתאם לתחום ההתמחות</w:t>
      </w:r>
      <w:r w:rsidRPr="004C2B7A">
        <w:rPr>
          <w:rFonts w:ascii="David" w:eastAsia="Times New Roman" w:hAnsi="David" w:cs="David"/>
          <w:sz w:val="24"/>
          <w:szCs w:val="24"/>
        </w:rPr>
        <w:t>.</w:t>
      </w:r>
    </w:p>
    <w:p w:rsidR="004C2B7A" w:rsidRDefault="004C2B7A" w:rsidP="004C2B7A">
      <w:pPr>
        <w:spacing w:before="100" w:beforeAutospacing="1" w:after="100" w:afterAutospacing="1" w:line="240" w:lineRule="auto"/>
        <w:rPr>
          <w:rFonts w:ascii="David" w:eastAsia="Times New Roman" w:hAnsi="David" w:cs="David"/>
          <w:sz w:val="24"/>
          <w:szCs w:val="24"/>
          <w:rtl/>
        </w:rPr>
      </w:pPr>
      <w:r w:rsidRPr="004C2B7A">
        <w:rPr>
          <w:rFonts w:ascii="David" w:eastAsia="Times New Roman" w:hAnsi="David" w:cs="David"/>
          <w:sz w:val="24"/>
          <w:szCs w:val="24"/>
          <w:rtl/>
        </w:rPr>
        <w:t>בקשה שתוגש ללא מסמכים מהותיים עלולה שלא להיבחן עד להשלמת החסר</w:t>
      </w:r>
      <w:r w:rsidRPr="004C2B7A">
        <w:rPr>
          <w:rFonts w:ascii="David" w:eastAsia="Times New Roman" w:hAnsi="David" w:cs="David"/>
          <w:sz w:val="24"/>
          <w:szCs w:val="24"/>
        </w:rPr>
        <w:t>.</w:t>
      </w:r>
    </w:p>
    <w:p w:rsidR="00881E74" w:rsidRPr="004C2B7A" w:rsidRDefault="00881E74" w:rsidP="004C2B7A">
      <w:pPr>
        <w:spacing w:before="100" w:beforeAutospacing="1" w:after="100" w:afterAutospacing="1" w:line="240" w:lineRule="auto"/>
        <w:rPr>
          <w:rFonts w:ascii="David" w:eastAsia="Times New Roman" w:hAnsi="David" w:cs="David"/>
          <w:sz w:val="24"/>
          <w:szCs w:val="24"/>
        </w:rPr>
      </w:pP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Pr>
        <w:lastRenderedPageBreak/>
        <w:t xml:space="preserve"> </w:t>
      </w:r>
      <w:r w:rsidRPr="00A628C6">
        <w:rPr>
          <w:rFonts w:ascii="David" w:eastAsia="Times New Roman" w:hAnsi="David" w:cs="David"/>
          <w:b/>
          <w:bCs/>
          <w:sz w:val="27"/>
          <w:szCs w:val="27"/>
          <w:rtl/>
        </w:rPr>
        <w:t>מועד הגשת הבקשות</w:t>
      </w:r>
    </w:p>
    <w:p w:rsidR="004C2B7A" w:rsidRPr="00881E74" w:rsidRDefault="004C2B7A" w:rsidP="00823EC7">
      <w:pPr>
        <w:spacing w:before="100" w:beforeAutospacing="1" w:after="100" w:afterAutospacing="1" w:line="240" w:lineRule="auto"/>
        <w:rPr>
          <w:rFonts w:ascii="David" w:eastAsia="Times New Roman" w:hAnsi="David" w:cs="David"/>
          <w:b/>
          <w:bCs/>
          <w:sz w:val="24"/>
          <w:szCs w:val="24"/>
        </w:rPr>
      </w:pPr>
      <w:r w:rsidRPr="00881E74">
        <w:rPr>
          <w:rFonts w:ascii="David" w:eastAsia="Times New Roman" w:hAnsi="David" w:cs="David"/>
          <w:b/>
          <w:bCs/>
          <w:sz w:val="24"/>
          <w:szCs w:val="24"/>
          <w:rtl/>
        </w:rPr>
        <w:t xml:space="preserve">את הבקשות יש להגיש עד ליום </w:t>
      </w:r>
      <w:r w:rsidR="00823EC7" w:rsidRPr="00881E74">
        <w:rPr>
          <w:rFonts w:ascii="David" w:eastAsia="Times New Roman" w:hAnsi="David" w:cs="David" w:hint="cs"/>
          <w:b/>
          <w:bCs/>
          <w:sz w:val="24"/>
          <w:szCs w:val="24"/>
          <w:rtl/>
        </w:rPr>
        <w:t>05.10.2026</w:t>
      </w:r>
      <w:r w:rsidRPr="00881E74">
        <w:rPr>
          <w:rFonts w:ascii="David" w:eastAsia="Times New Roman" w:hAnsi="David" w:cs="David"/>
          <w:b/>
          <w:bCs/>
          <w:sz w:val="24"/>
          <w:szCs w:val="24"/>
          <w:rtl/>
        </w:rPr>
        <w:t xml:space="preserve"> בשע</w:t>
      </w:r>
      <w:r w:rsidR="00823EC7" w:rsidRPr="00881E74">
        <w:rPr>
          <w:rFonts w:ascii="David" w:eastAsia="Times New Roman" w:hAnsi="David" w:cs="David" w:hint="cs"/>
          <w:b/>
          <w:bCs/>
          <w:sz w:val="24"/>
          <w:szCs w:val="24"/>
          <w:rtl/>
        </w:rPr>
        <w:t>ה 14:00</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אופן ההגשה</w:t>
      </w:r>
      <w:r w:rsidRPr="004C2B7A">
        <w:rPr>
          <w:rFonts w:ascii="David" w:eastAsia="Times New Roman" w:hAnsi="David" w:cs="David"/>
          <w:sz w:val="24"/>
          <w:szCs w:val="24"/>
        </w:rPr>
        <w:t>:</w:t>
      </w:r>
    </w:p>
    <w:p w:rsidR="004C2B7A" w:rsidRPr="00881E74" w:rsidRDefault="004C2B7A" w:rsidP="002C4704">
      <w:pPr>
        <w:spacing w:before="100" w:beforeAutospacing="1" w:after="100" w:afterAutospacing="1" w:line="240" w:lineRule="auto"/>
        <w:rPr>
          <w:rFonts w:ascii="David" w:eastAsia="Times New Roman" w:hAnsi="David" w:cs="David"/>
          <w:b/>
          <w:bCs/>
          <w:sz w:val="24"/>
          <w:szCs w:val="24"/>
        </w:rPr>
      </w:pPr>
      <w:r w:rsidRPr="00881E74">
        <w:rPr>
          <w:rFonts w:ascii="David" w:eastAsia="Times New Roman" w:hAnsi="David" w:cs="David"/>
          <w:b/>
          <w:bCs/>
          <w:sz w:val="24"/>
          <w:szCs w:val="24"/>
          <w:rtl/>
        </w:rPr>
        <w:t>דוא"ל</w:t>
      </w:r>
      <w:r w:rsidR="002C4704" w:rsidRPr="00881E74">
        <w:rPr>
          <w:rFonts w:ascii="David" w:eastAsia="Times New Roman" w:hAnsi="David" w:cs="David" w:hint="cs"/>
          <w:b/>
          <w:bCs/>
          <w:sz w:val="24"/>
          <w:szCs w:val="24"/>
          <w:rtl/>
        </w:rPr>
        <w:t xml:space="preserve">: </w:t>
      </w:r>
      <w:r w:rsidR="002C4704" w:rsidRPr="00881E74">
        <w:rPr>
          <w:rFonts w:ascii="David" w:eastAsia="Times New Roman" w:hAnsi="David" w:cs="David"/>
          <w:b/>
          <w:bCs/>
          <w:sz w:val="24"/>
          <w:szCs w:val="24"/>
        </w:rPr>
        <w:t>bostanelmarj.2026@gmail.com</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או בכל אמצעי אחר שייקבע על ידי המועצה ויפורסם במסגרת קול קורא זה</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המועצה רשאית לעדכן את אופן ההגשה או את המועד האחרון בהתאם לצורך</w:t>
      </w:r>
      <w:r w:rsidRPr="004C2B7A">
        <w:rPr>
          <w:rFonts w:ascii="David" w:eastAsia="Times New Roman" w:hAnsi="David" w:cs="David"/>
          <w:sz w:val="24"/>
          <w:szCs w:val="24"/>
        </w:rPr>
        <w:t>.</w:t>
      </w: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Pr>
        <w:t xml:space="preserve"> </w:t>
      </w:r>
      <w:r w:rsidRPr="00A628C6">
        <w:rPr>
          <w:rFonts w:ascii="David" w:eastAsia="Times New Roman" w:hAnsi="David" w:cs="David"/>
          <w:b/>
          <w:bCs/>
          <w:sz w:val="27"/>
          <w:szCs w:val="27"/>
          <w:rtl/>
        </w:rPr>
        <w:t>שאלות והבהרות</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שאלות הבהרה ניתן להפנות בכתב בלבד לכתובת הדוא"ל</w:t>
      </w:r>
      <w:r w:rsidRPr="004C2B7A">
        <w:rPr>
          <w:rFonts w:ascii="David" w:eastAsia="Times New Roman" w:hAnsi="David" w:cs="David"/>
          <w:sz w:val="24"/>
          <w:szCs w:val="24"/>
        </w:rPr>
        <w:t>:</w:t>
      </w:r>
    </w:p>
    <w:p w:rsidR="004C2B7A" w:rsidRPr="004C2B7A" w:rsidRDefault="00823EC7" w:rsidP="004C2B7A">
      <w:pPr>
        <w:spacing w:after="0" w:line="240" w:lineRule="auto"/>
        <w:rPr>
          <w:rFonts w:ascii="David" w:eastAsia="Times New Roman" w:hAnsi="David" w:cs="David"/>
          <w:sz w:val="24"/>
          <w:szCs w:val="24"/>
        </w:rPr>
      </w:pPr>
      <w:r>
        <w:rPr>
          <w:rFonts w:ascii="David" w:eastAsia="Times New Roman" w:hAnsi="David" w:cs="David"/>
          <w:sz w:val="24"/>
          <w:szCs w:val="24"/>
        </w:rPr>
        <w:pict>
          <v:rect id="_x0000_i1025" style="width:0;height:1.5pt" o:hralign="right" o:hrstd="t" o:hr="t" fillcolor="#a0a0a0" stroked="f"/>
        </w:pict>
      </w:r>
    </w:p>
    <w:p w:rsidR="004C2B7A" w:rsidRPr="00881E74" w:rsidRDefault="004C2B7A" w:rsidP="006A7ABB">
      <w:pPr>
        <w:spacing w:before="100" w:beforeAutospacing="1" w:after="100" w:afterAutospacing="1" w:line="240" w:lineRule="auto"/>
        <w:rPr>
          <w:rFonts w:ascii="David" w:eastAsia="Times New Roman" w:hAnsi="David" w:cs="David"/>
          <w:b/>
          <w:bCs/>
          <w:sz w:val="24"/>
          <w:szCs w:val="24"/>
        </w:rPr>
      </w:pPr>
      <w:r w:rsidRPr="00881E74">
        <w:rPr>
          <w:rFonts w:ascii="David" w:eastAsia="Times New Roman" w:hAnsi="David" w:cs="David"/>
          <w:b/>
          <w:bCs/>
          <w:sz w:val="24"/>
          <w:szCs w:val="24"/>
          <w:rtl/>
        </w:rPr>
        <w:t xml:space="preserve">עד ליום </w:t>
      </w:r>
      <w:r w:rsidR="006A7ABB" w:rsidRPr="00881E74">
        <w:rPr>
          <w:rFonts w:ascii="David" w:eastAsia="Times New Roman" w:hAnsi="David" w:cs="David" w:hint="cs"/>
          <w:b/>
          <w:bCs/>
          <w:sz w:val="24"/>
          <w:szCs w:val="24"/>
          <w:rtl/>
        </w:rPr>
        <w:t xml:space="preserve">03.09.2026 </w:t>
      </w:r>
      <w:r w:rsidRPr="00881E74">
        <w:rPr>
          <w:rFonts w:ascii="David" w:eastAsia="Times New Roman" w:hAnsi="David" w:cs="David"/>
          <w:b/>
          <w:bCs/>
          <w:sz w:val="24"/>
          <w:szCs w:val="24"/>
          <w:rtl/>
        </w:rPr>
        <w:t>בשע</w:t>
      </w:r>
      <w:r w:rsidR="006A7ABB" w:rsidRPr="00881E74">
        <w:rPr>
          <w:rFonts w:ascii="David" w:eastAsia="Times New Roman" w:hAnsi="David" w:cs="David" w:hint="cs"/>
          <w:b/>
          <w:bCs/>
          <w:sz w:val="24"/>
          <w:szCs w:val="24"/>
          <w:rtl/>
        </w:rPr>
        <w:t>ה 12:00.</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המועצה רשאית לפרסם תשובות מרוכזות לשאלות ההבהרה, והן יהוו חלק בלתי נפרד מקול קורא זה</w:t>
      </w:r>
      <w:r w:rsidRPr="004C2B7A">
        <w:rPr>
          <w:rFonts w:ascii="David" w:eastAsia="Times New Roman" w:hAnsi="David" w:cs="David"/>
          <w:sz w:val="24"/>
          <w:szCs w:val="24"/>
        </w:rPr>
        <w:t>.</w:t>
      </w: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Pr>
        <w:t xml:space="preserve"> </w:t>
      </w:r>
      <w:r w:rsidRPr="00A628C6">
        <w:rPr>
          <w:rFonts w:ascii="David" w:eastAsia="Times New Roman" w:hAnsi="David" w:cs="David"/>
          <w:b/>
          <w:bCs/>
          <w:sz w:val="27"/>
          <w:szCs w:val="27"/>
          <w:rtl/>
        </w:rPr>
        <w:t>פרטי התקשרות</w:t>
      </w:r>
    </w:p>
    <w:p w:rsidR="004C2B7A" w:rsidRPr="004C2B7A" w:rsidRDefault="004C2B7A" w:rsidP="006A7ABB">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איש קשר מטעם המועצ</w:t>
      </w:r>
      <w:r w:rsidR="006A7ABB">
        <w:rPr>
          <w:rFonts w:ascii="David" w:eastAsia="Times New Roman" w:hAnsi="David" w:cs="David" w:hint="cs"/>
          <w:sz w:val="24"/>
          <w:szCs w:val="24"/>
          <w:rtl/>
        </w:rPr>
        <w:t xml:space="preserve">ה: </w:t>
      </w:r>
      <w:r w:rsidR="006A7ABB" w:rsidRPr="006A7ABB">
        <w:rPr>
          <w:rFonts w:ascii="David" w:eastAsia="Times New Roman" w:hAnsi="David" w:cs="David" w:hint="cs"/>
          <w:b/>
          <w:bCs/>
          <w:sz w:val="24"/>
          <w:szCs w:val="24"/>
          <w:rtl/>
        </w:rPr>
        <w:t xml:space="preserve">עו"ד ראיד </w:t>
      </w:r>
      <w:proofErr w:type="spellStart"/>
      <w:r w:rsidR="006A7ABB" w:rsidRPr="006A7ABB">
        <w:rPr>
          <w:rFonts w:ascii="David" w:eastAsia="Times New Roman" w:hAnsi="David" w:cs="David" w:hint="cs"/>
          <w:b/>
          <w:bCs/>
          <w:sz w:val="24"/>
          <w:szCs w:val="24"/>
          <w:rtl/>
        </w:rPr>
        <w:t>זועבי</w:t>
      </w:r>
      <w:proofErr w:type="spellEnd"/>
    </w:p>
    <w:p w:rsidR="004C2B7A" w:rsidRPr="004C2B7A" w:rsidRDefault="004C2B7A" w:rsidP="006A7ABB">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תפקי</w:t>
      </w:r>
      <w:r w:rsidR="006A7ABB">
        <w:rPr>
          <w:rFonts w:ascii="David" w:eastAsia="Times New Roman" w:hAnsi="David" w:cs="David" w:hint="cs"/>
          <w:sz w:val="24"/>
          <w:szCs w:val="24"/>
          <w:rtl/>
        </w:rPr>
        <w:t xml:space="preserve">ד: </w:t>
      </w:r>
      <w:r w:rsidR="006A7ABB" w:rsidRPr="006A7ABB">
        <w:rPr>
          <w:rFonts w:ascii="David" w:eastAsia="Times New Roman" w:hAnsi="David" w:cs="David" w:hint="cs"/>
          <w:b/>
          <w:bCs/>
          <w:sz w:val="24"/>
          <w:szCs w:val="24"/>
          <w:rtl/>
        </w:rPr>
        <w:t>עוזר מנכ"ל המועצה</w:t>
      </w:r>
    </w:p>
    <w:p w:rsidR="004C2B7A" w:rsidRPr="004C2B7A" w:rsidRDefault="004C2B7A" w:rsidP="006A7ABB">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טלפו</w:t>
      </w:r>
      <w:r w:rsidR="006A7ABB">
        <w:rPr>
          <w:rFonts w:ascii="David" w:eastAsia="Times New Roman" w:hAnsi="David" w:cs="David" w:hint="cs"/>
          <w:sz w:val="24"/>
          <w:szCs w:val="24"/>
          <w:rtl/>
        </w:rPr>
        <w:t xml:space="preserve">ן: </w:t>
      </w:r>
      <w:r w:rsidR="006A7ABB" w:rsidRPr="006A7ABB">
        <w:rPr>
          <w:rFonts w:ascii="David" w:eastAsia="Times New Roman" w:hAnsi="David" w:cs="David" w:hint="cs"/>
          <w:b/>
          <w:bCs/>
          <w:sz w:val="24"/>
          <w:szCs w:val="24"/>
          <w:rtl/>
        </w:rPr>
        <w:t>04-6295814</w:t>
      </w:r>
    </w:p>
    <w:p w:rsidR="004C2B7A" w:rsidRPr="004C2B7A" w:rsidRDefault="004C2B7A" w:rsidP="006A7ABB">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דוא"</w:t>
      </w:r>
      <w:r w:rsidR="006A7ABB">
        <w:rPr>
          <w:rFonts w:ascii="David" w:eastAsia="Times New Roman" w:hAnsi="David" w:cs="David" w:hint="cs"/>
          <w:sz w:val="24"/>
          <w:szCs w:val="24"/>
          <w:rtl/>
        </w:rPr>
        <w:t xml:space="preserve">ל: </w:t>
      </w:r>
      <w:r w:rsidR="006A7ABB" w:rsidRPr="006A7ABB">
        <w:rPr>
          <w:rFonts w:ascii="David" w:eastAsia="Times New Roman" w:hAnsi="David" w:cs="David"/>
          <w:b/>
          <w:bCs/>
          <w:sz w:val="24"/>
          <w:szCs w:val="24"/>
        </w:rPr>
        <w:t>raidzoabi.lawyer@gmail.com</w:t>
      </w:r>
    </w:p>
    <w:p w:rsidR="004C2B7A" w:rsidRPr="004C2B7A" w:rsidRDefault="004C2B7A" w:rsidP="006A7ABB">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כתובת המועצ</w:t>
      </w:r>
      <w:r w:rsidR="006A7ABB">
        <w:rPr>
          <w:rFonts w:ascii="David" w:eastAsia="Times New Roman" w:hAnsi="David" w:cs="David" w:hint="cs"/>
          <w:sz w:val="24"/>
          <w:szCs w:val="24"/>
          <w:rtl/>
        </w:rPr>
        <w:t xml:space="preserve">ה: </w:t>
      </w:r>
      <w:r w:rsidR="006A7ABB" w:rsidRPr="006A7ABB">
        <w:rPr>
          <w:rFonts w:ascii="David" w:eastAsia="Times New Roman" w:hAnsi="David" w:cs="David" w:hint="cs"/>
          <w:b/>
          <w:bCs/>
          <w:sz w:val="24"/>
          <w:szCs w:val="24"/>
          <w:rtl/>
        </w:rPr>
        <w:t>ת.ד 585, גבעת המורה , עפולה 1855000</w:t>
      </w:r>
    </w:p>
    <w:p w:rsidR="004C2B7A" w:rsidRPr="00A628C6" w:rsidRDefault="004C2B7A" w:rsidP="00A628C6">
      <w:pPr>
        <w:pStyle w:val="a3"/>
        <w:numPr>
          <w:ilvl w:val="0"/>
          <w:numId w:val="21"/>
        </w:numPr>
        <w:spacing w:before="100" w:beforeAutospacing="1" w:after="100" w:afterAutospacing="1" w:line="240" w:lineRule="auto"/>
        <w:outlineLvl w:val="2"/>
        <w:rPr>
          <w:rFonts w:ascii="David" w:eastAsia="Times New Roman" w:hAnsi="David" w:cs="David"/>
          <w:b/>
          <w:bCs/>
          <w:sz w:val="27"/>
          <w:szCs w:val="27"/>
        </w:rPr>
      </w:pPr>
      <w:r w:rsidRPr="00A628C6">
        <w:rPr>
          <w:rFonts w:ascii="David" w:eastAsia="Times New Roman" w:hAnsi="David" w:cs="David"/>
          <w:b/>
          <w:bCs/>
          <w:sz w:val="27"/>
          <w:szCs w:val="27"/>
          <w:rtl/>
        </w:rPr>
        <w:t>הוראות כלליות</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הגשת בקשה להיכלל במאגר מהווה הסכמה של המציע לתנאי קול קורא זה</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המציע מצהיר כי כל הפרטים והמסמכים שמסר במסגרת הבקשה נכונים, מלאים ומדויקים</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המועצה רשאית לאמת את הפרטים שמסר המציע, לרבות באמצעות פנייה ללקוחות קודמים ולגורמים מקצועיים, בכפוף להוראות הדין</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כל התקשרות שתבוצע בעקבות המאגר תהיה כפופה להסכם התקשרות, להזמנת עבודה או למסמך התקשרות אחר שיאושר על ידי הגורמים המוסמכים במועצה</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 xml:space="preserve">במקרה של סתירה בין הוראות קול קורא זה לבין הוראות דין </w:t>
      </w:r>
      <w:proofErr w:type="spellStart"/>
      <w:r w:rsidRPr="004C2B7A">
        <w:rPr>
          <w:rFonts w:ascii="David" w:eastAsia="Times New Roman" w:hAnsi="David" w:cs="David"/>
          <w:sz w:val="24"/>
          <w:szCs w:val="24"/>
          <w:rtl/>
        </w:rPr>
        <w:t>קוגנטיות</w:t>
      </w:r>
      <w:proofErr w:type="spellEnd"/>
      <w:r w:rsidRPr="004C2B7A">
        <w:rPr>
          <w:rFonts w:ascii="David" w:eastAsia="Times New Roman" w:hAnsi="David" w:cs="David"/>
          <w:sz w:val="24"/>
          <w:szCs w:val="24"/>
          <w:rtl/>
        </w:rPr>
        <w:t xml:space="preserve"> – יגברו הוראות הדין</w:t>
      </w:r>
      <w:r w:rsidRPr="004C2B7A">
        <w:rPr>
          <w:rFonts w:ascii="David" w:eastAsia="Times New Roman" w:hAnsi="David" w:cs="David"/>
          <w:sz w:val="24"/>
          <w:szCs w:val="24"/>
        </w:rPr>
        <w:t>.</w:t>
      </w:r>
    </w:p>
    <w:p w:rsidR="004C2B7A" w:rsidRPr="004C2B7A" w:rsidRDefault="00823EC7" w:rsidP="004C2B7A">
      <w:pPr>
        <w:spacing w:after="0" w:line="240" w:lineRule="auto"/>
        <w:rPr>
          <w:rFonts w:ascii="David" w:eastAsia="Times New Roman" w:hAnsi="David" w:cs="David"/>
          <w:sz w:val="24"/>
          <w:szCs w:val="24"/>
        </w:rPr>
      </w:pPr>
      <w:r>
        <w:rPr>
          <w:rFonts w:ascii="David" w:eastAsia="Times New Roman" w:hAnsi="David" w:cs="David"/>
          <w:sz w:val="24"/>
          <w:szCs w:val="24"/>
        </w:rPr>
        <w:pict>
          <v:rect id="_x0000_i1026" style="width:0;height:1.5pt" o:hralign="right" o:hrstd="t" o:hr="t" fillcolor="#a0a0a0" stroked="f"/>
        </w:pict>
      </w:r>
    </w:p>
    <w:p w:rsidR="00D5079B" w:rsidRDefault="00D5079B" w:rsidP="004C2B7A">
      <w:pPr>
        <w:spacing w:before="100" w:beforeAutospacing="1" w:after="100" w:afterAutospacing="1" w:line="240" w:lineRule="auto"/>
        <w:outlineLvl w:val="0"/>
        <w:rPr>
          <w:rFonts w:ascii="David" w:eastAsia="Times New Roman" w:hAnsi="David" w:cs="David"/>
          <w:b/>
          <w:bCs/>
          <w:kern w:val="36"/>
          <w:sz w:val="48"/>
          <w:szCs w:val="48"/>
          <w:rtl/>
        </w:rPr>
      </w:pPr>
    </w:p>
    <w:p w:rsidR="006A7ABB" w:rsidRDefault="006A7ABB" w:rsidP="004C2B7A">
      <w:pPr>
        <w:spacing w:before="100" w:beforeAutospacing="1" w:after="100" w:afterAutospacing="1" w:line="240" w:lineRule="auto"/>
        <w:outlineLvl w:val="0"/>
        <w:rPr>
          <w:rFonts w:ascii="David" w:eastAsia="Times New Roman" w:hAnsi="David" w:cs="David"/>
          <w:b/>
          <w:bCs/>
          <w:kern w:val="36"/>
          <w:sz w:val="48"/>
          <w:szCs w:val="48"/>
          <w:rtl/>
        </w:rPr>
      </w:pPr>
    </w:p>
    <w:p w:rsidR="004C2B7A" w:rsidRPr="004C2B7A" w:rsidRDefault="004C2B7A" w:rsidP="004C2B7A">
      <w:pPr>
        <w:spacing w:before="100" w:beforeAutospacing="1" w:after="100" w:afterAutospacing="1" w:line="240" w:lineRule="auto"/>
        <w:outlineLvl w:val="0"/>
        <w:rPr>
          <w:rFonts w:ascii="David" w:eastAsia="Times New Roman" w:hAnsi="David" w:cs="David"/>
          <w:b/>
          <w:bCs/>
          <w:kern w:val="36"/>
          <w:sz w:val="48"/>
          <w:szCs w:val="48"/>
        </w:rPr>
      </w:pPr>
      <w:r w:rsidRPr="004C2B7A">
        <w:rPr>
          <w:rFonts w:ascii="David" w:eastAsia="Times New Roman" w:hAnsi="David" w:cs="David"/>
          <w:b/>
          <w:bCs/>
          <w:kern w:val="36"/>
          <w:sz w:val="48"/>
          <w:szCs w:val="48"/>
          <w:rtl/>
        </w:rPr>
        <w:t>נספח א' – טופס בקשה להצטרפות למאגר</w:t>
      </w:r>
    </w:p>
    <w:p w:rsidR="004C2B7A" w:rsidRPr="00121E86" w:rsidRDefault="004C2B7A" w:rsidP="00121E86">
      <w:pPr>
        <w:spacing w:before="100" w:beforeAutospacing="1" w:after="100" w:afterAutospacing="1" w:line="240" w:lineRule="auto"/>
        <w:outlineLvl w:val="1"/>
        <w:rPr>
          <w:rFonts w:ascii="David" w:eastAsia="Times New Roman" w:hAnsi="David" w:cs="David"/>
          <w:b/>
          <w:bCs/>
          <w:sz w:val="36"/>
          <w:szCs w:val="36"/>
        </w:rPr>
      </w:pPr>
      <w:r w:rsidRPr="00121E86">
        <w:rPr>
          <w:rFonts w:ascii="David" w:eastAsia="Times New Roman" w:hAnsi="David" w:cs="David"/>
          <w:b/>
          <w:bCs/>
          <w:sz w:val="36"/>
          <w:szCs w:val="36"/>
          <w:rtl/>
        </w:rPr>
        <w:t>פרטי המציע</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שם מלא / שם העסק</w:t>
      </w:r>
      <w:r w:rsidRPr="004C2B7A">
        <w:rPr>
          <w:rFonts w:ascii="David" w:eastAsia="Times New Roman" w:hAnsi="David" w:cs="David"/>
          <w:sz w:val="24"/>
          <w:szCs w:val="24"/>
        </w:rPr>
        <w:t>: __________________________</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מס' עוסק / ח.פ</w:t>
      </w:r>
      <w:r w:rsidRPr="004C2B7A">
        <w:rPr>
          <w:rFonts w:ascii="David" w:eastAsia="Times New Roman" w:hAnsi="David" w:cs="David"/>
          <w:sz w:val="24"/>
          <w:szCs w:val="24"/>
        </w:rPr>
        <w:t>.: __________________________</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כתובת</w:t>
      </w:r>
      <w:r w:rsidRPr="004C2B7A">
        <w:rPr>
          <w:rFonts w:ascii="David" w:eastAsia="Times New Roman" w:hAnsi="David" w:cs="David"/>
          <w:sz w:val="24"/>
          <w:szCs w:val="24"/>
        </w:rPr>
        <w:t>: __________________________</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טלפון</w:t>
      </w:r>
      <w:r w:rsidRPr="004C2B7A">
        <w:rPr>
          <w:rFonts w:ascii="David" w:eastAsia="Times New Roman" w:hAnsi="David" w:cs="David"/>
          <w:sz w:val="24"/>
          <w:szCs w:val="24"/>
        </w:rPr>
        <w:t>: __________________________</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דוא"ל</w:t>
      </w:r>
      <w:r w:rsidRPr="004C2B7A">
        <w:rPr>
          <w:rFonts w:ascii="David" w:eastAsia="Times New Roman" w:hAnsi="David" w:cs="David"/>
          <w:sz w:val="24"/>
          <w:szCs w:val="24"/>
        </w:rPr>
        <w:t>: __________________________</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אתר אינטרנט</w:t>
      </w:r>
      <w:r w:rsidRPr="004C2B7A">
        <w:rPr>
          <w:rFonts w:ascii="David" w:eastAsia="Times New Roman" w:hAnsi="David" w:cs="David"/>
          <w:sz w:val="24"/>
          <w:szCs w:val="24"/>
        </w:rPr>
        <w:t>: __________________________</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איש קשר</w:t>
      </w:r>
      <w:r w:rsidRPr="004C2B7A">
        <w:rPr>
          <w:rFonts w:ascii="David" w:eastAsia="Times New Roman" w:hAnsi="David" w:cs="David"/>
          <w:sz w:val="24"/>
          <w:szCs w:val="24"/>
        </w:rPr>
        <w:t>: __________________________</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תפקיד איש הקשר</w:t>
      </w:r>
      <w:r w:rsidRPr="004C2B7A">
        <w:rPr>
          <w:rFonts w:ascii="David" w:eastAsia="Times New Roman" w:hAnsi="David" w:cs="David"/>
          <w:sz w:val="24"/>
          <w:szCs w:val="24"/>
        </w:rPr>
        <w:t>: __________________________</w:t>
      </w:r>
    </w:p>
    <w:p w:rsidR="004C2B7A" w:rsidRPr="00121E86" w:rsidRDefault="004C2B7A" w:rsidP="00121E86">
      <w:pPr>
        <w:spacing w:before="100" w:beforeAutospacing="1" w:after="100" w:afterAutospacing="1" w:line="240" w:lineRule="auto"/>
        <w:outlineLvl w:val="1"/>
        <w:rPr>
          <w:rFonts w:ascii="David" w:eastAsia="Times New Roman" w:hAnsi="David" w:cs="David"/>
          <w:b/>
          <w:bCs/>
          <w:sz w:val="36"/>
          <w:szCs w:val="36"/>
        </w:rPr>
      </w:pPr>
      <w:r w:rsidRPr="00121E86">
        <w:rPr>
          <w:rFonts w:ascii="David" w:eastAsia="Times New Roman" w:hAnsi="David" w:cs="David"/>
          <w:b/>
          <w:bCs/>
          <w:sz w:val="36"/>
          <w:szCs w:val="36"/>
          <w:rtl/>
        </w:rPr>
        <w:t>סוג המציע</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יש לסמן</w:t>
      </w:r>
      <w:r w:rsidRPr="004C2B7A">
        <w:rPr>
          <w:rFonts w:ascii="David" w:eastAsia="Times New Roman" w:hAnsi="David" w:cs="David"/>
          <w:sz w:val="24"/>
          <w:szCs w:val="24"/>
        </w:rPr>
        <w:t>:</w:t>
      </w:r>
    </w:p>
    <w:p w:rsidR="004C2B7A" w:rsidRPr="004C2B7A" w:rsidRDefault="004C2B7A" w:rsidP="004C2B7A">
      <w:pPr>
        <w:numPr>
          <w:ilvl w:val="0"/>
          <w:numId w:val="1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20.15pt;height:17.85pt" o:ole="">
            <v:imagedata r:id="rId5" o:title=""/>
          </v:shape>
          <w:control r:id="rId6" w:name="DefaultOcxName" w:shapeid="_x0000_i1076"/>
        </w:object>
      </w:r>
      <w:r w:rsidRPr="004C2B7A">
        <w:rPr>
          <w:rFonts w:ascii="David" w:eastAsia="Times New Roman" w:hAnsi="David" w:cs="David"/>
          <w:sz w:val="24"/>
          <w:szCs w:val="24"/>
          <w:rtl/>
        </w:rPr>
        <w:t>עוסק מורשה</w:t>
      </w:r>
    </w:p>
    <w:p w:rsidR="004C2B7A" w:rsidRPr="004C2B7A" w:rsidRDefault="004C2B7A" w:rsidP="004C2B7A">
      <w:pPr>
        <w:numPr>
          <w:ilvl w:val="0"/>
          <w:numId w:val="1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079" type="#_x0000_t75" style="width:20.15pt;height:17.85pt" o:ole="">
            <v:imagedata r:id="rId7" o:title=""/>
          </v:shape>
          <w:control r:id="rId8" w:name="DefaultOcxName1" w:shapeid="_x0000_i1079"/>
        </w:object>
      </w:r>
      <w:r w:rsidRPr="004C2B7A">
        <w:rPr>
          <w:rFonts w:ascii="David" w:eastAsia="Times New Roman" w:hAnsi="David" w:cs="David"/>
          <w:sz w:val="24"/>
          <w:szCs w:val="24"/>
          <w:rtl/>
        </w:rPr>
        <w:t>עוסק פטור</w:t>
      </w:r>
    </w:p>
    <w:p w:rsidR="004C2B7A" w:rsidRPr="004C2B7A" w:rsidRDefault="004C2B7A" w:rsidP="004C2B7A">
      <w:pPr>
        <w:numPr>
          <w:ilvl w:val="0"/>
          <w:numId w:val="1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082" type="#_x0000_t75" style="width:20.15pt;height:17.85pt" o:ole="">
            <v:imagedata r:id="rId9" o:title=""/>
          </v:shape>
          <w:control r:id="rId10" w:name="DefaultOcxName2" w:shapeid="_x0000_i1082"/>
        </w:object>
      </w:r>
      <w:r w:rsidRPr="004C2B7A">
        <w:rPr>
          <w:rFonts w:ascii="David" w:eastAsia="Times New Roman" w:hAnsi="David" w:cs="David"/>
          <w:sz w:val="24"/>
          <w:szCs w:val="24"/>
          <w:rtl/>
        </w:rPr>
        <w:t>חברה בע"מ</w:t>
      </w:r>
    </w:p>
    <w:p w:rsidR="004C2B7A" w:rsidRPr="004C2B7A" w:rsidRDefault="004C2B7A" w:rsidP="004C2B7A">
      <w:pPr>
        <w:numPr>
          <w:ilvl w:val="0"/>
          <w:numId w:val="1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085" type="#_x0000_t75" style="width:20.15pt;height:17.85pt" o:ole="">
            <v:imagedata r:id="rId11" o:title=""/>
          </v:shape>
          <w:control r:id="rId12" w:name="DefaultOcxName3" w:shapeid="_x0000_i1085"/>
        </w:object>
      </w:r>
      <w:r w:rsidRPr="004C2B7A">
        <w:rPr>
          <w:rFonts w:ascii="David" w:eastAsia="Times New Roman" w:hAnsi="David" w:cs="David"/>
          <w:sz w:val="24"/>
          <w:szCs w:val="24"/>
          <w:rtl/>
        </w:rPr>
        <w:t>שותפות</w:t>
      </w:r>
    </w:p>
    <w:p w:rsidR="004C2B7A" w:rsidRPr="004C2B7A" w:rsidRDefault="004C2B7A" w:rsidP="004C2B7A">
      <w:pPr>
        <w:numPr>
          <w:ilvl w:val="0"/>
          <w:numId w:val="1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088" type="#_x0000_t75" style="width:20.15pt;height:17.85pt" o:ole="">
            <v:imagedata r:id="rId13" o:title=""/>
          </v:shape>
          <w:control r:id="rId14" w:name="DefaultOcxName4" w:shapeid="_x0000_i1088"/>
        </w:object>
      </w:r>
      <w:r w:rsidRPr="004C2B7A">
        <w:rPr>
          <w:rFonts w:ascii="David" w:eastAsia="Times New Roman" w:hAnsi="David" w:cs="David"/>
          <w:sz w:val="24"/>
          <w:szCs w:val="24"/>
          <w:rtl/>
        </w:rPr>
        <w:t>עמותה / מלכ"ר</w:t>
      </w:r>
    </w:p>
    <w:p w:rsidR="004C2B7A" w:rsidRPr="004C2B7A" w:rsidRDefault="004C2B7A" w:rsidP="004C2B7A">
      <w:pPr>
        <w:numPr>
          <w:ilvl w:val="0"/>
          <w:numId w:val="1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091" type="#_x0000_t75" style="width:20.15pt;height:17.85pt" o:ole="">
            <v:imagedata r:id="rId15" o:title=""/>
          </v:shape>
          <w:control r:id="rId16" w:name="DefaultOcxName5" w:shapeid="_x0000_i1091"/>
        </w:object>
      </w:r>
      <w:r w:rsidRPr="004C2B7A">
        <w:rPr>
          <w:rFonts w:ascii="David" w:eastAsia="Times New Roman" w:hAnsi="David" w:cs="David"/>
          <w:sz w:val="24"/>
          <w:szCs w:val="24"/>
          <w:rtl/>
        </w:rPr>
        <w:t>תאגיד אחר</w:t>
      </w:r>
    </w:p>
    <w:p w:rsidR="004C2B7A" w:rsidRPr="004C2B7A" w:rsidRDefault="004C2B7A" w:rsidP="004C2B7A">
      <w:pPr>
        <w:numPr>
          <w:ilvl w:val="0"/>
          <w:numId w:val="1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094" type="#_x0000_t75" style="width:20.15pt;height:17.85pt" o:ole="">
            <v:imagedata r:id="rId17" o:title=""/>
          </v:shape>
          <w:control r:id="rId18" w:name="DefaultOcxName6" w:shapeid="_x0000_i1094"/>
        </w:object>
      </w:r>
      <w:r w:rsidRPr="004C2B7A">
        <w:rPr>
          <w:rFonts w:ascii="David" w:eastAsia="Times New Roman" w:hAnsi="David" w:cs="David"/>
          <w:sz w:val="24"/>
          <w:szCs w:val="24"/>
          <w:rtl/>
        </w:rPr>
        <w:t>עצמאי / בעל מקצוע</w:t>
      </w:r>
    </w:p>
    <w:p w:rsidR="004C2B7A" w:rsidRPr="004C2B7A" w:rsidRDefault="004C2B7A" w:rsidP="004C2B7A">
      <w:pPr>
        <w:numPr>
          <w:ilvl w:val="0"/>
          <w:numId w:val="17"/>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097" type="#_x0000_t75" style="width:20.15pt;height:17.85pt" o:ole="">
            <v:imagedata r:id="rId19" o:title=""/>
          </v:shape>
          <w:control r:id="rId20" w:name="DefaultOcxName7" w:shapeid="_x0000_i1097"/>
        </w:object>
      </w:r>
      <w:r w:rsidRPr="004C2B7A">
        <w:rPr>
          <w:rFonts w:ascii="David" w:eastAsia="Times New Roman" w:hAnsi="David" w:cs="David"/>
          <w:sz w:val="24"/>
          <w:szCs w:val="24"/>
          <w:rtl/>
        </w:rPr>
        <w:t>אחר</w:t>
      </w:r>
      <w:r w:rsidRPr="004C2B7A">
        <w:rPr>
          <w:rFonts w:ascii="David" w:eastAsia="Times New Roman" w:hAnsi="David" w:cs="David"/>
          <w:sz w:val="24"/>
          <w:szCs w:val="24"/>
        </w:rPr>
        <w:t>: __________</w:t>
      </w:r>
    </w:p>
    <w:p w:rsidR="004C2B7A" w:rsidRPr="00121E86" w:rsidRDefault="004C2B7A" w:rsidP="00121E86">
      <w:pPr>
        <w:spacing w:before="100" w:beforeAutospacing="1" w:after="100" w:afterAutospacing="1" w:line="240" w:lineRule="auto"/>
        <w:outlineLvl w:val="1"/>
        <w:rPr>
          <w:rFonts w:ascii="David" w:eastAsia="Times New Roman" w:hAnsi="David" w:cs="David"/>
          <w:b/>
          <w:bCs/>
          <w:sz w:val="36"/>
          <w:szCs w:val="36"/>
        </w:rPr>
      </w:pPr>
      <w:r w:rsidRPr="00121E86">
        <w:rPr>
          <w:rFonts w:ascii="David" w:eastAsia="Times New Roman" w:hAnsi="David" w:cs="David"/>
          <w:b/>
          <w:bCs/>
          <w:sz w:val="36"/>
          <w:szCs w:val="36"/>
          <w:rtl/>
        </w:rPr>
        <w:t>תחומי התמחות</w:t>
      </w:r>
    </w:p>
    <w:p w:rsidR="004C2B7A" w:rsidRDefault="004C2B7A" w:rsidP="004C2B7A">
      <w:pPr>
        <w:spacing w:before="100" w:beforeAutospacing="1" w:after="100" w:afterAutospacing="1" w:line="240" w:lineRule="auto"/>
        <w:rPr>
          <w:rFonts w:ascii="David" w:eastAsia="Times New Roman" w:hAnsi="David" w:cs="David"/>
          <w:sz w:val="24"/>
          <w:szCs w:val="24"/>
          <w:rtl/>
        </w:rPr>
      </w:pPr>
      <w:r w:rsidRPr="004C2B7A">
        <w:rPr>
          <w:rFonts w:ascii="David" w:eastAsia="Times New Roman" w:hAnsi="David" w:cs="David"/>
          <w:sz w:val="24"/>
          <w:szCs w:val="24"/>
          <w:rtl/>
        </w:rPr>
        <w:t>המציע מבקש להיכלל במאגר בתחומים הבאים</w:t>
      </w:r>
      <w:r w:rsidRPr="004C2B7A">
        <w:rPr>
          <w:rFonts w:ascii="David" w:eastAsia="Times New Roman" w:hAnsi="David" w:cs="David"/>
          <w:sz w:val="24"/>
          <w:szCs w:val="24"/>
        </w:rPr>
        <w:t>:</w:t>
      </w:r>
    </w:p>
    <w:tbl>
      <w:tblPr>
        <w:tblStyle w:val="a4"/>
        <w:bidiVisual/>
        <w:tblW w:w="0" w:type="auto"/>
        <w:tblLook w:val="04A0" w:firstRow="1" w:lastRow="0" w:firstColumn="1" w:lastColumn="0" w:noHBand="0" w:noVBand="1"/>
      </w:tblPr>
      <w:tblGrid>
        <w:gridCol w:w="1775"/>
        <w:gridCol w:w="1701"/>
        <w:gridCol w:w="1276"/>
      </w:tblGrid>
      <w:tr w:rsidR="002D0027" w:rsidTr="002D0027">
        <w:tc>
          <w:tcPr>
            <w:tcW w:w="1775" w:type="dxa"/>
          </w:tcPr>
          <w:p w:rsidR="002D0027" w:rsidRDefault="002D0027" w:rsidP="004C2B7A">
            <w:pPr>
              <w:spacing w:before="100" w:beforeAutospacing="1" w:after="100" w:afterAutospacing="1"/>
              <w:rPr>
                <w:rFonts w:ascii="David" w:eastAsia="Times New Roman" w:hAnsi="David" w:cs="David"/>
                <w:sz w:val="24"/>
                <w:szCs w:val="24"/>
                <w:rtl/>
              </w:rPr>
            </w:pPr>
            <w:r>
              <w:rPr>
                <w:rFonts w:ascii="David" w:eastAsia="Times New Roman" w:hAnsi="David" w:cs="David" w:hint="cs"/>
                <w:sz w:val="24"/>
                <w:szCs w:val="24"/>
                <w:rtl/>
              </w:rPr>
              <w:t>מס'</w:t>
            </w:r>
          </w:p>
        </w:tc>
        <w:tc>
          <w:tcPr>
            <w:tcW w:w="1701" w:type="dxa"/>
          </w:tcPr>
          <w:p w:rsidR="002D0027" w:rsidRDefault="002D0027" w:rsidP="004C2B7A">
            <w:pPr>
              <w:spacing w:before="100" w:beforeAutospacing="1" w:after="100" w:afterAutospacing="1"/>
              <w:rPr>
                <w:rFonts w:ascii="David" w:eastAsia="Times New Roman" w:hAnsi="David" w:cs="David"/>
                <w:sz w:val="24"/>
                <w:szCs w:val="24"/>
                <w:rtl/>
              </w:rPr>
            </w:pPr>
            <w:r>
              <w:rPr>
                <w:rFonts w:ascii="David" w:eastAsia="Times New Roman" w:hAnsi="David" w:cs="David" w:hint="cs"/>
                <w:sz w:val="24"/>
                <w:szCs w:val="24"/>
                <w:rtl/>
              </w:rPr>
              <w:t>התמחות תחום</w:t>
            </w:r>
          </w:p>
        </w:tc>
        <w:tc>
          <w:tcPr>
            <w:tcW w:w="1276" w:type="dxa"/>
          </w:tcPr>
          <w:p w:rsidR="002D0027" w:rsidRDefault="002D0027" w:rsidP="004C2B7A">
            <w:pPr>
              <w:spacing w:before="100" w:beforeAutospacing="1" w:after="100" w:afterAutospacing="1"/>
              <w:rPr>
                <w:rFonts w:ascii="David" w:eastAsia="Times New Roman" w:hAnsi="David" w:cs="David"/>
                <w:sz w:val="24"/>
                <w:szCs w:val="24"/>
                <w:rtl/>
              </w:rPr>
            </w:pPr>
            <w:r>
              <w:rPr>
                <w:rFonts w:ascii="David" w:eastAsia="Times New Roman" w:hAnsi="David" w:cs="David" w:hint="cs"/>
                <w:sz w:val="24"/>
                <w:szCs w:val="24"/>
                <w:rtl/>
              </w:rPr>
              <w:t>תת- תחום</w:t>
            </w:r>
          </w:p>
        </w:tc>
      </w:tr>
      <w:tr w:rsidR="002D0027" w:rsidTr="002D0027">
        <w:tc>
          <w:tcPr>
            <w:tcW w:w="1775" w:type="dxa"/>
          </w:tcPr>
          <w:p w:rsidR="002D0027" w:rsidRDefault="002D0027" w:rsidP="004C2B7A">
            <w:pPr>
              <w:spacing w:before="100" w:beforeAutospacing="1" w:after="100" w:afterAutospacing="1"/>
              <w:rPr>
                <w:rFonts w:ascii="David" w:eastAsia="Times New Roman" w:hAnsi="David" w:cs="David"/>
                <w:sz w:val="24"/>
                <w:szCs w:val="24"/>
                <w:rtl/>
              </w:rPr>
            </w:pPr>
            <w:r>
              <w:rPr>
                <w:rFonts w:ascii="David" w:eastAsia="Times New Roman" w:hAnsi="David" w:cs="David" w:hint="cs"/>
                <w:sz w:val="24"/>
                <w:szCs w:val="24"/>
                <w:rtl/>
              </w:rPr>
              <w:t>1</w:t>
            </w:r>
          </w:p>
        </w:tc>
        <w:tc>
          <w:tcPr>
            <w:tcW w:w="1701" w:type="dxa"/>
          </w:tcPr>
          <w:p w:rsidR="002D0027" w:rsidRDefault="002D0027" w:rsidP="004C2B7A">
            <w:pPr>
              <w:spacing w:before="100" w:beforeAutospacing="1" w:after="100" w:afterAutospacing="1"/>
              <w:rPr>
                <w:rFonts w:ascii="David" w:eastAsia="Times New Roman" w:hAnsi="David" w:cs="David"/>
                <w:sz w:val="24"/>
                <w:szCs w:val="24"/>
                <w:rtl/>
              </w:rPr>
            </w:pPr>
          </w:p>
        </w:tc>
        <w:tc>
          <w:tcPr>
            <w:tcW w:w="1276" w:type="dxa"/>
          </w:tcPr>
          <w:p w:rsidR="002D0027" w:rsidRDefault="002D0027" w:rsidP="004C2B7A">
            <w:pPr>
              <w:spacing w:before="100" w:beforeAutospacing="1" w:after="100" w:afterAutospacing="1"/>
              <w:rPr>
                <w:rFonts w:ascii="David" w:eastAsia="Times New Roman" w:hAnsi="David" w:cs="David"/>
                <w:sz w:val="24"/>
                <w:szCs w:val="24"/>
                <w:rtl/>
              </w:rPr>
            </w:pPr>
          </w:p>
        </w:tc>
      </w:tr>
      <w:tr w:rsidR="002D0027" w:rsidTr="002D0027">
        <w:tc>
          <w:tcPr>
            <w:tcW w:w="1775" w:type="dxa"/>
          </w:tcPr>
          <w:p w:rsidR="002D0027" w:rsidRDefault="002D0027" w:rsidP="004C2B7A">
            <w:pPr>
              <w:spacing w:before="100" w:beforeAutospacing="1" w:after="100" w:afterAutospacing="1"/>
              <w:rPr>
                <w:rFonts w:ascii="David" w:eastAsia="Times New Roman" w:hAnsi="David" w:cs="David"/>
                <w:sz w:val="24"/>
                <w:szCs w:val="24"/>
                <w:rtl/>
              </w:rPr>
            </w:pPr>
            <w:r>
              <w:rPr>
                <w:rFonts w:ascii="David" w:eastAsia="Times New Roman" w:hAnsi="David" w:cs="David" w:hint="cs"/>
                <w:sz w:val="24"/>
                <w:szCs w:val="24"/>
                <w:rtl/>
              </w:rPr>
              <w:t>2</w:t>
            </w:r>
          </w:p>
        </w:tc>
        <w:tc>
          <w:tcPr>
            <w:tcW w:w="1701" w:type="dxa"/>
          </w:tcPr>
          <w:p w:rsidR="002D0027" w:rsidRDefault="002D0027" w:rsidP="004C2B7A">
            <w:pPr>
              <w:spacing w:before="100" w:beforeAutospacing="1" w:after="100" w:afterAutospacing="1"/>
              <w:rPr>
                <w:rFonts w:ascii="David" w:eastAsia="Times New Roman" w:hAnsi="David" w:cs="David"/>
                <w:sz w:val="24"/>
                <w:szCs w:val="24"/>
                <w:rtl/>
              </w:rPr>
            </w:pPr>
          </w:p>
        </w:tc>
        <w:tc>
          <w:tcPr>
            <w:tcW w:w="1276" w:type="dxa"/>
          </w:tcPr>
          <w:p w:rsidR="002D0027" w:rsidRDefault="002D0027" w:rsidP="004C2B7A">
            <w:pPr>
              <w:spacing w:before="100" w:beforeAutospacing="1" w:after="100" w:afterAutospacing="1"/>
              <w:rPr>
                <w:rFonts w:ascii="David" w:eastAsia="Times New Roman" w:hAnsi="David" w:cs="David"/>
                <w:sz w:val="24"/>
                <w:szCs w:val="24"/>
                <w:rtl/>
              </w:rPr>
            </w:pPr>
          </w:p>
        </w:tc>
      </w:tr>
      <w:tr w:rsidR="002D0027" w:rsidTr="002D0027">
        <w:tc>
          <w:tcPr>
            <w:tcW w:w="1775" w:type="dxa"/>
          </w:tcPr>
          <w:p w:rsidR="002D0027" w:rsidRDefault="002D0027" w:rsidP="004C2B7A">
            <w:pPr>
              <w:spacing w:before="100" w:beforeAutospacing="1" w:after="100" w:afterAutospacing="1"/>
              <w:rPr>
                <w:rFonts w:ascii="David" w:eastAsia="Times New Roman" w:hAnsi="David" w:cs="David"/>
                <w:sz w:val="24"/>
                <w:szCs w:val="24"/>
                <w:rtl/>
              </w:rPr>
            </w:pPr>
            <w:r>
              <w:rPr>
                <w:rFonts w:ascii="David" w:eastAsia="Times New Roman" w:hAnsi="David" w:cs="David" w:hint="cs"/>
                <w:sz w:val="24"/>
                <w:szCs w:val="24"/>
                <w:rtl/>
              </w:rPr>
              <w:t>3</w:t>
            </w:r>
          </w:p>
        </w:tc>
        <w:tc>
          <w:tcPr>
            <w:tcW w:w="1701" w:type="dxa"/>
          </w:tcPr>
          <w:p w:rsidR="002D0027" w:rsidRDefault="002D0027" w:rsidP="004C2B7A">
            <w:pPr>
              <w:spacing w:before="100" w:beforeAutospacing="1" w:after="100" w:afterAutospacing="1"/>
              <w:rPr>
                <w:rFonts w:ascii="David" w:eastAsia="Times New Roman" w:hAnsi="David" w:cs="David"/>
                <w:sz w:val="24"/>
                <w:szCs w:val="24"/>
                <w:rtl/>
              </w:rPr>
            </w:pPr>
          </w:p>
        </w:tc>
        <w:tc>
          <w:tcPr>
            <w:tcW w:w="1276" w:type="dxa"/>
          </w:tcPr>
          <w:p w:rsidR="002D0027" w:rsidRDefault="002D0027" w:rsidP="004C2B7A">
            <w:pPr>
              <w:spacing w:before="100" w:beforeAutospacing="1" w:after="100" w:afterAutospacing="1"/>
              <w:rPr>
                <w:rFonts w:ascii="David" w:eastAsia="Times New Roman" w:hAnsi="David" w:cs="David"/>
                <w:sz w:val="24"/>
                <w:szCs w:val="24"/>
                <w:rtl/>
              </w:rPr>
            </w:pPr>
          </w:p>
        </w:tc>
      </w:tr>
      <w:tr w:rsidR="002D0027" w:rsidTr="002D0027">
        <w:tc>
          <w:tcPr>
            <w:tcW w:w="1775" w:type="dxa"/>
          </w:tcPr>
          <w:p w:rsidR="002D0027" w:rsidRDefault="002D0027" w:rsidP="004C2B7A">
            <w:pPr>
              <w:spacing w:before="100" w:beforeAutospacing="1" w:after="100" w:afterAutospacing="1"/>
              <w:rPr>
                <w:rFonts w:ascii="David" w:eastAsia="Times New Roman" w:hAnsi="David" w:cs="David"/>
                <w:sz w:val="24"/>
                <w:szCs w:val="24"/>
                <w:rtl/>
              </w:rPr>
            </w:pPr>
            <w:r>
              <w:rPr>
                <w:rFonts w:ascii="David" w:eastAsia="Times New Roman" w:hAnsi="David" w:cs="David" w:hint="cs"/>
                <w:sz w:val="24"/>
                <w:szCs w:val="24"/>
                <w:rtl/>
              </w:rPr>
              <w:t>4</w:t>
            </w:r>
          </w:p>
        </w:tc>
        <w:tc>
          <w:tcPr>
            <w:tcW w:w="1701" w:type="dxa"/>
          </w:tcPr>
          <w:p w:rsidR="002D0027" w:rsidRDefault="002D0027" w:rsidP="004C2B7A">
            <w:pPr>
              <w:spacing w:before="100" w:beforeAutospacing="1" w:after="100" w:afterAutospacing="1"/>
              <w:rPr>
                <w:rFonts w:ascii="David" w:eastAsia="Times New Roman" w:hAnsi="David" w:cs="David"/>
                <w:sz w:val="24"/>
                <w:szCs w:val="24"/>
                <w:rtl/>
              </w:rPr>
            </w:pPr>
          </w:p>
        </w:tc>
        <w:tc>
          <w:tcPr>
            <w:tcW w:w="1276" w:type="dxa"/>
          </w:tcPr>
          <w:p w:rsidR="002D0027" w:rsidRDefault="002D0027" w:rsidP="004C2B7A">
            <w:pPr>
              <w:spacing w:before="100" w:beforeAutospacing="1" w:after="100" w:afterAutospacing="1"/>
              <w:rPr>
                <w:rFonts w:ascii="David" w:eastAsia="Times New Roman" w:hAnsi="David" w:cs="David"/>
                <w:sz w:val="24"/>
                <w:szCs w:val="24"/>
                <w:rtl/>
              </w:rPr>
            </w:pPr>
          </w:p>
        </w:tc>
      </w:tr>
      <w:tr w:rsidR="002D0027" w:rsidTr="002D0027">
        <w:tc>
          <w:tcPr>
            <w:tcW w:w="1775" w:type="dxa"/>
          </w:tcPr>
          <w:p w:rsidR="002D0027" w:rsidRDefault="002D0027" w:rsidP="004C2B7A">
            <w:pPr>
              <w:spacing w:before="100" w:beforeAutospacing="1" w:after="100" w:afterAutospacing="1"/>
              <w:rPr>
                <w:rFonts w:ascii="David" w:eastAsia="Times New Roman" w:hAnsi="David" w:cs="David"/>
                <w:sz w:val="24"/>
                <w:szCs w:val="24"/>
                <w:rtl/>
              </w:rPr>
            </w:pPr>
            <w:r>
              <w:rPr>
                <w:rFonts w:ascii="David" w:eastAsia="Times New Roman" w:hAnsi="David" w:cs="David" w:hint="cs"/>
                <w:sz w:val="24"/>
                <w:szCs w:val="24"/>
                <w:rtl/>
              </w:rPr>
              <w:t>5</w:t>
            </w:r>
          </w:p>
        </w:tc>
        <w:tc>
          <w:tcPr>
            <w:tcW w:w="1701" w:type="dxa"/>
          </w:tcPr>
          <w:p w:rsidR="002D0027" w:rsidRDefault="002D0027" w:rsidP="004C2B7A">
            <w:pPr>
              <w:spacing w:before="100" w:beforeAutospacing="1" w:after="100" w:afterAutospacing="1"/>
              <w:rPr>
                <w:rFonts w:ascii="David" w:eastAsia="Times New Roman" w:hAnsi="David" w:cs="David"/>
                <w:sz w:val="24"/>
                <w:szCs w:val="24"/>
                <w:rtl/>
              </w:rPr>
            </w:pPr>
          </w:p>
        </w:tc>
        <w:tc>
          <w:tcPr>
            <w:tcW w:w="1276" w:type="dxa"/>
          </w:tcPr>
          <w:p w:rsidR="002D0027" w:rsidRDefault="002D0027" w:rsidP="004C2B7A">
            <w:pPr>
              <w:spacing w:before="100" w:beforeAutospacing="1" w:after="100" w:afterAutospacing="1"/>
              <w:rPr>
                <w:rFonts w:ascii="David" w:eastAsia="Times New Roman" w:hAnsi="David" w:cs="David"/>
                <w:sz w:val="24"/>
                <w:szCs w:val="24"/>
                <w:rtl/>
              </w:rPr>
            </w:pPr>
          </w:p>
        </w:tc>
      </w:tr>
    </w:tbl>
    <w:p w:rsidR="002D0027" w:rsidRDefault="002D0027" w:rsidP="004C2B7A">
      <w:pPr>
        <w:spacing w:before="100" w:beforeAutospacing="1" w:after="100" w:afterAutospacing="1" w:line="240" w:lineRule="auto"/>
        <w:outlineLvl w:val="1"/>
        <w:rPr>
          <w:rFonts w:ascii="David" w:eastAsia="Times New Roman" w:hAnsi="David" w:cs="David"/>
          <w:sz w:val="24"/>
          <w:szCs w:val="24"/>
        </w:rPr>
      </w:pPr>
    </w:p>
    <w:p w:rsidR="004C2B7A" w:rsidRPr="00121E86" w:rsidRDefault="004C2B7A" w:rsidP="00121E86">
      <w:pPr>
        <w:spacing w:before="100" w:beforeAutospacing="1" w:after="100" w:afterAutospacing="1" w:line="240" w:lineRule="auto"/>
        <w:outlineLvl w:val="1"/>
        <w:rPr>
          <w:rFonts w:ascii="David" w:eastAsia="Times New Roman" w:hAnsi="David" w:cs="David"/>
          <w:b/>
          <w:bCs/>
          <w:sz w:val="36"/>
          <w:szCs w:val="36"/>
        </w:rPr>
      </w:pPr>
      <w:r w:rsidRPr="00121E86">
        <w:rPr>
          <w:rFonts w:ascii="David" w:eastAsia="Times New Roman" w:hAnsi="David" w:cs="David"/>
          <w:b/>
          <w:bCs/>
          <w:sz w:val="36"/>
          <w:szCs w:val="36"/>
          <w:rtl/>
        </w:rPr>
        <w:t>ניסיון מקצועי</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מספר שנות ניסיון</w:t>
      </w:r>
      <w:r w:rsidRPr="004C2B7A">
        <w:rPr>
          <w:rFonts w:ascii="David" w:eastAsia="Times New Roman" w:hAnsi="David" w:cs="David"/>
          <w:sz w:val="24"/>
          <w:szCs w:val="24"/>
        </w:rPr>
        <w:t>: __________</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מספר עובדים / בעלי מקצוע</w:t>
      </w:r>
      <w:r w:rsidRPr="004C2B7A">
        <w:rPr>
          <w:rFonts w:ascii="David" w:eastAsia="Times New Roman" w:hAnsi="David" w:cs="David"/>
          <w:sz w:val="24"/>
          <w:szCs w:val="24"/>
        </w:rPr>
        <w:t>: __________</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ניסיון בעבודה עם רשויות מקומיות: כן / לא</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ניסיון בעבודה עם גופים ציבוריים: כן / לא</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פירוט הניסיון</w:t>
      </w:r>
      <w:r w:rsidRPr="004C2B7A">
        <w:rPr>
          <w:rFonts w:ascii="David" w:eastAsia="Times New Roman" w:hAnsi="David" w:cs="David"/>
          <w:sz w:val="24"/>
          <w:szCs w:val="24"/>
        </w:rPr>
        <w:t>:</w:t>
      </w:r>
    </w:p>
    <w:p w:rsidR="004C2B7A" w:rsidRPr="004C2B7A" w:rsidRDefault="00823EC7" w:rsidP="004C2B7A">
      <w:pPr>
        <w:spacing w:after="0" w:line="240" w:lineRule="auto"/>
        <w:rPr>
          <w:rFonts w:ascii="David" w:eastAsia="Times New Roman" w:hAnsi="David" w:cs="David"/>
          <w:sz w:val="24"/>
          <w:szCs w:val="24"/>
        </w:rPr>
      </w:pPr>
      <w:r>
        <w:rPr>
          <w:rFonts w:ascii="David" w:eastAsia="Times New Roman" w:hAnsi="David" w:cs="David"/>
          <w:sz w:val="24"/>
          <w:szCs w:val="24"/>
        </w:rPr>
        <w:pict>
          <v:rect id="_x0000_i1043" style="width:0;height:1.5pt" o:hralign="right" o:hrstd="t" o:hr="t" fillcolor="#a0a0a0" stroked="f"/>
        </w:pict>
      </w:r>
    </w:p>
    <w:p w:rsidR="004C2B7A" w:rsidRPr="004C2B7A" w:rsidRDefault="00823EC7" w:rsidP="004C2B7A">
      <w:pPr>
        <w:spacing w:after="0" w:line="240" w:lineRule="auto"/>
        <w:rPr>
          <w:rFonts w:ascii="David" w:eastAsia="Times New Roman" w:hAnsi="David" w:cs="David"/>
          <w:sz w:val="24"/>
          <w:szCs w:val="24"/>
        </w:rPr>
      </w:pPr>
      <w:r>
        <w:rPr>
          <w:rFonts w:ascii="David" w:eastAsia="Times New Roman" w:hAnsi="David" w:cs="David"/>
          <w:sz w:val="24"/>
          <w:szCs w:val="24"/>
        </w:rPr>
        <w:pict>
          <v:rect id="_x0000_i1044" style="width:0;height:1.5pt" o:hralign="right" o:hrstd="t" o:hr="t" fillcolor="#a0a0a0" stroked="f"/>
        </w:pict>
      </w:r>
    </w:p>
    <w:p w:rsidR="004C2B7A" w:rsidRPr="00121E86" w:rsidRDefault="004C2B7A" w:rsidP="00121E86">
      <w:pPr>
        <w:spacing w:before="100" w:beforeAutospacing="1" w:after="100" w:afterAutospacing="1" w:line="240" w:lineRule="auto"/>
        <w:outlineLvl w:val="1"/>
        <w:rPr>
          <w:rFonts w:ascii="David" w:eastAsia="Times New Roman" w:hAnsi="David" w:cs="David"/>
          <w:b/>
          <w:bCs/>
          <w:sz w:val="36"/>
          <w:szCs w:val="36"/>
        </w:rPr>
      </w:pPr>
      <w:r w:rsidRPr="00121E86">
        <w:rPr>
          <w:rFonts w:ascii="David" w:eastAsia="Times New Roman" w:hAnsi="David" w:cs="David"/>
          <w:b/>
          <w:bCs/>
          <w:sz w:val="36"/>
          <w:szCs w:val="36"/>
          <w:rtl/>
        </w:rPr>
        <w:t>פרויקטים ועבודות מרכזיים</w:t>
      </w:r>
    </w:p>
    <w:tbl>
      <w:tblPr>
        <w:tblStyle w:val="a4"/>
        <w:bidiVisual/>
        <w:tblW w:w="0" w:type="auto"/>
        <w:tblLook w:val="04A0" w:firstRow="1" w:lastRow="0" w:firstColumn="1" w:lastColumn="0" w:noHBand="0" w:noVBand="1"/>
      </w:tblPr>
      <w:tblGrid>
        <w:gridCol w:w="1659"/>
        <w:gridCol w:w="1659"/>
        <w:gridCol w:w="1659"/>
        <w:gridCol w:w="1659"/>
        <w:gridCol w:w="1660"/>
      </w:tblGrid>
      <w:tr w:rsidR="00881E74" w:rsidTr="00881E74">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r w:rsidRPr="00881E74">
              <w:rPr>
                <w:rFonts w:ascii="David" w:eastAsia="Times New Roman" w:hAnsi="David" w:cs="David" w:hint="cs"/>
                <w:b/>
                <w:bCs/>
                <w:sz w:val="24"/>
                <w:szCs w:val="24"/>
                <w:rtl/>
              </w:rPr>
              <w:t>היקף</w:t>
            </w:r>
          </w:p>
        </w:tc>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r w:rsidRPr="00881E74">
              <w:rPr>
                <w:rFonts w:ascii="David" w:eastAsia="Times New Roman" w:hAnsi="David" w:cs="David" w:hint="cs"/>
                <w:b/>
                <w:bCs/>
                <w:sz w:val="24"/>
                <w:szCs w:val="24"/>
                <w:rtl/>
              </w:rPr>
              <w:t>פרטי הפרויקט</w:t>
            </w:r>
          </w:p>
        </w:tc>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r w:rsidRPr="00881E74">
              <w:rPr>
                <w:rFonts w:ascii="David" w:eastAsia="Times New Roman" w:hAnsi="David" w:cs="David" w:hint="cs"/>
                <w:b/>
                <w:bCs/>
                <w:sz w:val="24"/>
                <w:szCs w:val="24"/>
                <w:rtl/>
              </w:rPr>
              <w:t>תקופת הביצוע</w:t>
            </w:r>
          </w:p>
        </w:tc>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r w:rsidRPr="00881E74">
              <w:rPr>
                <w:rFonts w:ascii="David" w:eastAsia="Times New Roman" w:hAnsi="David" w:cs="David" w:hint="cs"/>
                <w:b/>
                <w:bCs/>
                <w:sz w:val="24"/>
                <w:szCs w:val="24"/>
                <w:rtl/>
              </w:rPr>
              <w:t xml:space="preserve">מהות השירות </w:t>
            </w:r>
          </w:p>
        </w:tc>
        <w:tc>
          <w:tcPr>
            <w:tcW w:w="1660"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r w:rsidRPr="00881E74">
              <w:rPr>
                <w:rFonts w:ascii="David" w:eastAsia="Times New Roman" w:hAnsi="David" w:cs="David" w:hint="cs"/>
                <w:b/>
                <w:bCs/>
                <w:sz w:val="24"/>
                <w:szCs w:val="24"/>
                <w:rtl/>
              </w:rPr>
              <w:t>לקוח</w:t>
            </w:r>
          </w:p>
        </w:tc>
      </w:tr>
      <w:tr w:rsidR="00881E74" w:rsidTr="00881E74">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60"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r>
      <w:tr w:rsidR="00881E74" w:rsidTr="00881E74">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60"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r>
      <w:tr w:rsidR="00881E74" w:rsidTr="00881E74">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60"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r>
      <w:tr w:rsidR="00881E74" w:rsidTr="00881E74">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59"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c>
          <w:tcPr>
            <w:tcW w:w="1660" w:type="dxa"/>
          </w:tcPr>
          <w:p w:rsidR="00881E74" w:rsidRPr="00881E74" w:rsidRDefault="00881E74" w:rsidP="00121E86">
            <w:pPr>
              <w:spacing w:before="100" w:beforeAutospacing="1" w:after="100" w:afterAutospacing="1"/>
              <w:outlineLvl w:val="1"/>
              <w:rPr>
                <w:rFonts w:ascii="David" w:eastAsia="Times New Roman" w:hAnsi="David" w:cs="David"/>
                <w:b/>
                <w:bCs/>
                <w:sz w:val="24"/>
                <w:szCs w:val="24"/>
                <w:rtl/>
              </w:rPr>
            </w:pPr>
          </w:p>
        </w:tc>
      </w:tr>
    </w:tbl>
    <w:p w:rsidR="004C2B7A" w:rsidRDefault="004C2B7A" w:rsidP="00121E86">
      <w:pPr>
        <w:spacing w:before="100" w:beforeAutospacing="1" w:after="100" w:afterAutospacing="1" w:line="240" w:lineRule="auto"/>
        <w:outlineLvl w:val="1"/>
        <w:rPr>
          <w:rFonts w:ascii="David" w:eastAsia="Times New Roman" w:hAnsi="David" w:cs="David"/>
          <w:b/>
          <w:bCs/>
          <w:sz w:val="36"/>
          <w:szCs w:val="36"/>
          <w:rtl/>
        </w:rPr>
      </w:pPr>
      <w:r w:rsidRPr="00121E86">
        <w:rPr>
          <w:rFonts w:ascii="David" w:eastAsia="Times New Roman" w:hAnsi="David" w:cs="David"/>
          <w:b/>
          <w:bCs/>
          <w:sz w:val="36"/>
          <w:szCs w:val="36"/>
          <w:rtl/>
        </w:rPr>
        <w:t>בעלי מקצוע מרכזיים</w:t>
      </w:r>
    </w:p>
    <w:tbl>
      <w:tblPr>
        <w:tblStyle w:val="a4"/>
        <w:bidiVisual/>
        <w:tblW w:w="0" w:type="auto"/>
        <w:tblLook w:val="04A0" w:firstRow="1" w:lastRow="0" w:firstColumn="1" w:lastColumn="0" w:noHBand="0" w:noVBand="1"/>
      </w:tblPr>
      <w:tblGrid>
        <w:gridCol w:w="2074"/>
        <w:gridCol w:w="2074"/>
        <w:gridCol w:w="2074"/>
        <w:gridCol w:w="2074"/>
      </w:tblGrid>
      <w:tr w:rsidR="001E4923" w:rsidTr="001E4923">
        <w:tc>
          <w:tcPr>
            <w:tcW w:w="2074" w:type="dxa"/>
          </w:tcPr>
          <w:p w:rsidR="001E4923" w:rsidRPr="001E4923" w:rsidRDefault="001E4923" w:rsidP="00121E86">
            <w:pPr>
              <w:spacing w:before="100" w:beforeAutospacing="1" w:after="100" w:afterAutospacing="1"/>
              <w:outlineLvl w:val="1"/>
              <w:rPr>
                <w:rFonts w:ascii="David" w:eastAsia="Times New Roman" w:hAnsi="David" w:cs="David"/>
                <w:b/>
                <w:bCs/>
                <w:sz w:val="24"/>
                <w:szCs w:val="24"/>
                <w:rtl/>
              </w:rPr>
            </w:pPr>
            <w:r w:rsidRPr="001E4923">
              <w:rPr>
                <w:rFonts w:ascii="David" w:eastAsia="Times New Roman" w:hAnsi="David" w:cs="David" w:hint="cs"/>
                <w:b/>
                <w:bCs/>
                <w:sz w:val="24"/>
                <w:szCs w:val="24"/>
                <w:rtl/>
              </w:rPr>
              <w:t>שם</w:t>
            </w:r>
          </w:p>
        </w:tc>
        <w:tc>
          <w:tcPr>
            <w:tcW w:w="2074" w:type="dxa"/>
          </w:tcPr>
          <w:p w:rsidR="001E4923" w:rsidRPr="001E4923" w:rsidRDefault="001E4923" w:rsidP="00121E86">
            <w:pPr>
              <w:spacing w:before="100" w:beforeAutospacing="1" w:after="100" w:afterAutospacing="1"/>
              <w:outlineLvl w:val="1"/>
              <w:rPr>
                <w:rFonts w:ascii="David" w:eastAsia="Times New Roman" w:hAnsi="David" w:cs="David"/>
                <w:b/>
                <w:bCs/>
                <w:sz w:val="24"/>
                <w:szCs w:val="24"/>
                <w:rtl/>
              </w:rPr>
            </w:pPr>
            <w:r w:rsidRPr="001E4923">
              <w:rPr>
                <w:rFonts w:ascii="David" w:eastAsia="Times New Roman" w:hAnsi="David" w:cs="David" w:hint="cs"/>
                <w:b/>
                <w:bCs/>
                <w:sz w:val="24"/>
                <w:szCs w:val="24"/>
                <w:rtl/>
              </w:rPr>
              <w:t>הסמכה/תפקיד</w:t>
            </w:r>
          </w:p>
        </w:tc>
        <w:tc>
          <w:tcPr>
            <w:tcW w:w="2074" w:type="dxa"/>
          </w:tcPr>
          <w:p w:rsidR="001E4923" w:rsidRPr="001E4923" w:rsidRDefault="001E4923" w:rsidP="00121E86">
            <w:pPr>
              <w:spacing w:before="100" w:beforeAutospacing="1" w:after="100" w:afterAutospacing="1"/>
              <w:outlineLvl w:val="1"/>
              <w:rPr>
                <w:rFonts w:ascii="David" w:eastAsia="Times New Roman" w:hAnsi="David" w:cs="David"/>
                <w:b/>
                <w:bCs/>
                <w:sz w:val="24"/>
                <w:szCs w:val="24"/>
                <w:rtl/>
              </w:rPr>
            </w:pPr>
            <w:r w:rsidRPr="001E4923">
              <w:rPr>
                <w:rFonts w:ascii="David" w:eastAsia="Times New Roman" w:hAnsi="David" w:cs="David" w:hint="cs"/>
                <w:b/>
                <w:bCs/>
                <w:sz w:val="24"/>
                <w:szCs w:val="24"/>
                <w:rtl/>
              </w:rPr>
              <w:t>השכלה</w:t>
            </w:r>
          </w:p>
        </w:tc>
        <w:tc>
          <w:tcPr>
            <w:tcW w:w="2074" w:type="dxa"/>
          </w:tcPr>
          <w:p w:rsidR="001E4923" w:rsidRPr="001E4923" w:rsidRDefault="001E4923" w:rsidP="00121E86">
            <w:pPr>
              <w:spacing w:before="100" w:beforeAutospacing="1" w:after="100" w:afterAutospacing="1"/>
              <w:outlineLvl w:val="1"/>
              <w:rPr>
                <w:rFonts w:ascii="David" w:eastAsia="Times New Roman" w:hAnsi="David" w:cs="David"/>
                <w:b/>
                <w:bCs/>
                <w:sz w:val="24"/>
                <w:szCs w:val="24"/>
                <w:rtl/>
              </w:rPr>
            </w:pPr>
            <w:r w:rsidRPr="001E4923">
              <w:rPr>
                <w:rFonts w:ascii="David" w:eastAsia="Times New Roman" w:hAnsi="David" w:cs="David" w:hint="cs"/>
                <w:b/>
                <w:bCs/>
                <w:sz w:val="24"/>
                <w:szCs w:val="24"/>
                <w:rtl/>
              </w:rPr>
              <w:t>שנות ניסיון</w:t>
            </w:r>
          </w:p>
        </w:tc>
      </w:tr>
      <w:tr w:rsidR="001E4923" w:rsidTr="001E4923">
        <w:tc>
          <w:tcPr>
            <w:tcW w:w="2074" w:type="dxa"/>
          </w:tcPr>
          <w:p w:rsidR="001E4923" w:rsidRDefault="001E4923" w:rsidP="00121E86">
            <w:pPr>
              <w:spacing w:before="100" w:beforeAutospacing="1" w:after="100" w:afterAutospacing="1"/>
              <w:outlineLvl w:val="1"/>
              <w:rPr>
                <w:rFonts w:ascii="David" w:eastAsia="Times New Roman" w:hAnsi="David" w:cs="David" w:hint="cs"/>
                <w:b/>
                <w:bCs/>
                <w:sz w:val="36"/>
                <w:szCs w:val="36"/>
                <w:rtl/>
              </w:rPr>
            </w:pPr>
          </w:p>
        </w:tc>
        <w:tc>
          <w:tcPr>
            <w:tcW w:w="2074" w:type="dxa"/>
          </w:tcPr>
          <w:p w:rsidR="001E4923" w:rsidRDefault="001E4923" w:rsidP="00121E86">
            <w:pPr>
              <w:spacing w:before="100" w:beforeAutospacing="1" w:after="100" w:afterAutospacing="1"/>
              <w:outlineLvl w:val="1"/>
              <w:rPr>
                <w:rFonts w:ascii="David" w:eastAsia="Times New Roman" w:hAnsi="David" w:cs="David" w:hint="cs"/>
                <w:b/>
                <w:bCs/>
                <w:sz w:val="36"/>
                <w:szCs w:val="36"/>
                <w:rtl/>
              </w:rPr>
            </w:pPr>
          </w:p>
        </w:tc>
        <w:tc>
          <w:tcPr>
            <w:tcW w:w="2074" w:type="dxa"/>
          </w:tcPr>
          <w:p w:rsidR="001E4923" w:rsidRDefault="001E4923" w:rsidP="00121E86">
            <w:pPr>
              <w:spacing w:before="100" w:beforeAutospacing="1" w:after="100" w:afterAutospacing="1"/>
              <w:outlineLvl w:val="1"/>
              <w:rPr>
                <w:rFonts w:ascii="David" w:eastAsia="Times New Roman" w:hAnsi="David" w:cs="David" w:hint="cs"/>
                <w:b/>
                <w:bCs/>
                <w:sz w:val="36"/>
                <w:szCs w:val="36"/>
                <w:rtl/>
              </w:rPr>
            </w:pPr>
          </w:p>
        </w:tc>
        <w:tc>
          <w:tcPr>
            <w:tcW w:w="2074" w:type="dxa"/>
          </w:tcPr>
          <w:p w:rsidR="001E4923" w:rsidRDefault="001E4923" w:rsidP="00121E86">
            <w:pPr>
              <w:spacing w:before="100" w:beforeAutospacing="1" w:after="100" w:afterAutospacing="1"/>
              <w:outlineLvl w:val="1"/>
              <w:rPr>
                <w:rFonts w:ascii="David" w:eastAsia="Times New Roman" w:hAnsi="David" w:cs="David" w:hint="cs"/>
                <w:b/>
                <w:bCs/>
                <w:sz w:val="36"/>
                <w:szCs w:val="36"/>
                <w:rtl/>
              </w:rPr>
            </w:pPr>
          </w:p>
        </w:tc>
      </w:tr>
    </w:tbl>
    <w:p w:rsidR="004C2B7A" w:rsidRPr="00121E86" w:rsidRDefault="004C2B7A" w:rsidP="00121E86">
      <w:pPr>
        <w:spacing w:before="100" w:beforeAutospacing="1" w:after="100" w:afterAutospacing="1" w:line="240" w:lineRule="auto"/>
        <w:outlineLvl w:val="1"/>
        <w:rPr>
          <w:rFonts w:ascii="David" w:eastAsia="Times New Roman" w:hAnsi="David" w:cs="David"/>
          <w:b/>
          <w:bCs/>
          <w:sz w:val="36"/>
          <w:szCs w:val="36"/>
        </w:rPr>
      </w:pPr>
      <w:bookmarkStart w:id="0" w:name="_GoBack"/>
      <w:bookmarkEnd w:id="0"/>
      <w:r w:rsidRPr="00121E86">
        <w:rPr>
          <w:rFonts w:ascii="David" w:eastAsia="Times New Roman" w:hAnsi="David" w:cs="David"/>
          <w:b/>
          <w:bCs/>
          <w:sz w:val="36"/>
          <w:szCs w:val="36"/>
          <w:rtl/>
        </w:rPr>
        <w:t>רישיונות והסמכות</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 xml:space="preserve">יש לפרט את הרישיונות, </w:t>
      </w:r>
      <w:proofErr w:type="spellStart"/>
      <w:r w:rsidRPr="004C2B7A">
        <w:rPr>
          <w:rFonts w:ascii="David" w:eastAsia="Times New Roman" w:hAnsi="David" w:cs="David"/>
          <w:sz w:val="24"/>
          <w:szCs w:val="24"/>
          <w:rtl/>
        </w:rPr>
        <w:t>ההסמכות</w:t>
      </w:r>
      <w:proofErr w:type="spellEnd"/>
      <w:r w:rsidRPr="004C2B7A">
        <w:rPr>
          <w:rFonts w:ascii="David" w:eastAsia="Times New Roman" w:hAnsi="David" w:cs="David"/>
          <w:sz w:val="24"/>
          <w:szCs w:val="24"/>
          <w:rtl/>
        </w:rPr>
        <w:t xml:space="preserve"> והרישומים המקצועיים הרלוונטיים</w:t>
      </w:r>
      <w:r w:rsidRPr="004C2B7A">
        <w:rPr>
          <w:rFonts w:ascii="David" w:eastAsia="Times New Roman" w:hAnsi="David" w:cs="David"/>
          <w:sz w:val="24"/>
          <w:szCs w:val="24"/>
        </w:rPr>
        <w:t>:</w:t>
      </w:r>
    </w:p>
    <w:p w:rsidR="004C2B7A" w:rsidRPr="004C2B7A" w:rsidRDefault="00823EC7" w:rsidP="004C2B7A">
      <w:pPr>
        <w:spacing w:after="0" w:line="240" w:lineRule="auto"/>
        <w:rPr>
          <w:rFonts w:ascii="David" w:eastAsia="Times New Roman" w:hAnsi="David" w:cs="David"/>
          <w:sz w:val="24"/>
          <w:szCs w:val="24"/>
        </w:rPr>
      </w:pPr>
      <w:r>
        <w:rPr>
          <w:rFonts w:ascii="David" w:eastAsia="Times New Roman" w:hAnsi="David" w:cs="David"/>
          <w:sz w:val="24"/>
          <w:szCs w:val="24"/>
        </w:rPr>
        <w:pict>
          <v:rect id="_x0000_i1045" style="width:0;height:1.5pt" o:hralign="right" o:hrstd="t" o:hr="t" fillcolor="#a0a0a0" stroked="f"/>
        </w:pict>
      </w:r>
    </w:p>
    <w:p w:rsidR="004C2B7A" w:rsidRPr="004C2B7A" w:rsidRDefault="00823EC7" w:rsidP="004C2B7A">
      <w:pPr>
        <w:spacing w:after="0" w:line="240" w:lineRule="auto"/>
        <w:rPr>
          <w:rFonts w:ascii="David" w:eastAsia="Times New Roman" w:hAnsi="David" w:cs="David"/>
          <w:sz w:val="24"/>
          <w:szCs w:val="24"/>
        </w:rPr>
      </w:pPr>
      <w:r>
        <w:rPr>
          <w:rFonts w:ascii="David" w:eastAsia="Times New Roman" w:hAnsi="David" w:cs="David"/>
          <w:sz w:val="24"/>
          <w:szCs w:val="24"/>
        </w:rPr>
        <w:pict>
          <v:rect id="_x0000_i1046" style="width:0;height:1.5pt" o:hralign="right" o:hrstd="t" o:hr="t" fillcolor="#a0a0a0" stroked="f"/>
        </w:pict>
      </w:r>
    </w:p>
    <w:p w:rsidR="004C2B7A" w:rsidRPr="00121E86" w:rsidRDefault="004C2B7A" w:rsidP="00121E86">
      <w:pPr>
        <w:spacing w:before="100" w:beforeAutospacing="1" w:after="100" w:afterAutospacing="1" w:line="240" w:lineRule="auto"/>
        <w:outlineLvl w:val="1"/>
        <w:rPr>
          <w:rFonts w:ascii="David" w:eastAsia="Times New Roman" w:hAnsi="David" w:cs="David"/>
          <w:b/>
          <w:bCs/>
          <w:sz w:val="36"/>
          <w:szCs w:val="36"/>
        </w:rPr>
      </w:pPr>
      <w:r w:rsidRPr="00121E86">
        <w:rPr>
          <w:rFonts w:ascii="David" w:eastAsia="Times New Roman" w:hAnsi="David" w:cs="David"/>
          <w:b/>
          <w:bCs/>
          <w:sz w:val="36"/>
          <w:szCs w:val="36"/>
          <w:rtl/>
        </w:rPr>
        <w:t>הצהרת המציע</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אני הח"מ ____________________, לאחר שהוסבר לי תוכנו של קול קורא זה, מצהיר בזאת כי</w:t>
      </w:r>
      <w:r w:rsidRPr="004C2B7A">
        <w:rPr>
          <w:rFonts w:ascii="David" w:eastAsia="Times New Roman" w:hAnsi="David" w:cs="David"/>
          <w:sz w:val="24"/>
          <w:szCs w:val="24"/>
        </w:rPr>
        <w:t>:</w:t>
      </w:r>
    </w:p>
    <w:p w:rsidR="004C2B7A" w:rsidRPr="004C2B7A" w:rsidRDefault="004C2B7A" w:rsidP="004C2B7A">
      <w:pPr>
        <w:numPr>
          <w:ilvl w:val="0"/>
          <w:numId w:val="1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כל הפרטים שמסרתי בטופס זה ובנספחיו נכונים ומלאים</w:t>
      </w:r>
      <w:r w:rsidRPr="004C2B7A">
        <w:rPr>
          <w:rFonts w:ascii="David" w:eastAsia="Times New Roman" w:hAnsi="David" w:cs="David"/>
          <w:sz w:val="24"/>
          <w:szCs w:val="24"/>
        </w:rPr>
        <w:t>.</w:t>
      </w:r>
    </w:p>
    <w:p w:rsidR="004C2B7A" w:rsidRPr="004C2B7A" w:rsidRDefault="004C2B7A" w:rsidP="004C2B7A">
      <w:pPr>
        <w:numPr>
          <w:ilvl w:val="0"/>
          <w:numId w:val="1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אני עומד בכל תנאי הסף הרלוונטיים לתחום אליו אני מבקש להשתייך</w:t>
      </w:r>
      <w:r w:rsidRPr="004C2B7A">
        <w:rPr>
          <w:rFonts w:ascii="David" w:eastAsia="Times New Roman" w:hAnsi="David" w:cs="David"/>
          <w:sz w:val="24"/>
          <w:szCs w:val="24"/>
        </w:rPr>
        <w:t>.</w:t>
      </w:r>
    </w:p>
    <w:p w:rsidR="004C2B7A" w:rsidRPr="004C2B7A" w:rsidRDefault="004C2B7A" w:rsidP="004C2B7A">
      <w:pPr>
        <w:numPr>
          <w:ilvl w:val="0"/>
          <w:numId w:val="1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ברשותי כל הרישיונות וההיתרים הנדרשים על פי דין לביצוע השירותים המפורטים בבקשתי</w:t>
      </w:r>
      <w:r w:rsidRPr="004C2B7A">
        <w:rPr>
          <w:rFonts w:ascii="David" w:eastAsia="Times New Roman" w:hAnsi="David" w:cs="David"/>
          <w:sz w:val="24"/>
          <w:szCs w:val="24"/>
        </w:rPr>
        <w:t>.</w:t>
      </w:r>
    </w:p>
    <w:p w:rsidR="004C2B7A" w:rsidRPr="004C2B7A" w:rsidRDefault="004C2B7A" w:rsidP="004C2B7A">
      <w:pPr>
        <w:numPr>
          <w:ilvl w:val="0"/>
          <w:numId w:val="1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ידוע לי כי עצם הכללתי במאגר אינה מקנה לי זכות לקבלת עבודה או להתקשרות עם המועצה</w:t>
      </w:r>
      <w:r w:rsidRPr="004C2B7A">
        <w:rPr>
          <w:rFonts w:ascii="David" w:eastAsia="Times New Roman" w:hAnsi="David" w:cs="David"/>
          <w:sz w:val="24"/>
          <w:szCs w:val="24"/>
        </w:rPr>
        <w:t>.</w:t>
      </w:r>
    </w:p>
    <w:p w:rsidR="004C2B7A" w:rsidRPr="004C2B7A" w:rsidRDefault="004C2B7A" w:rsidP="004C2B7A">
      <w:pPr>
        <w:numPr>
          <w:ilvl w:val="0"/>
          <w:numId w:val="1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ידוע לי כי המועצה רשאית לפנות לספקים מתוך המאגר בהתאם לצרכיה ולהוראות הדין</w:t>
      </w:r>
      <w:r w:rsidRPr="004C2B7A">
        <w:rPr>
          <w:rFonts w:ascii="David" w:eastAsia="Times New Roman" w:hAnsi="David" w:cs="David"/>
          <w:sz w:val="24"/>
          <w:szCs w:val="24"/>
        </w:rPr>
        <w:t>.</w:t>
      </w:r>
    </w:p>
    <w:p w:rsidR="004C2B7A" w:rsidRPr="004C2B7A" w:rsidRDefault="004C2B7A" w:rsidP="004C2B7A">
      <w:pPr>
        <w:numPr>
          <w:ilvl w:val="0"/>
          <w:numId w:val="1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אני מתחייב לעדכן את המועצה בכל שינוי מהותי בפרטים שמסרתי</w:t>
      </w:r>
      <w:r w:rsidRPr="004C2B7A">
        <w:rPr>
          <w:rFonts w:ascii="David" w:eastAsia="Times New Roman" w:hAnsi="David" w:cs="David"/>
          <w:sz w:val="24"/>
          <w:szCs w:val="24"/>
        </w:rPr>
        <w:t>.</w:t>
      </w:r>
    </w:p>
    <w:p w:rsidR="004C2B7A" w:rsidRPr="004C2B7A" w:rsidRDefault="004C2B7A" w:rsidP="004C2B7A">
      <w:pPr>
        <w:numPr>
          <w:ilvl w:val="0"/>
          <w:numId w:val="18"/>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lastRenderedPageBreak/>
        <w:t>ידוע לי כי המועצה רשאית לבדוק את המידע שמסרתי ולבקש מסמכים או הבהרות נוספות</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שם</w:t>
      </w:r>
      <w:r w:rsidRPr="004C2B7A">
        <w:rPr>
          <w:rFonts w:ascii="David" w:eastAsia="Times New Roman" w:hAnsi="David" w:cs="David"/>
          <w:sz w:val="24"/>
          <w:szCs w:val="24"/>
        </w:rPr>
        <w:t>: ____________________</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תפקיד</w:t>
      </w:r>
      <w:r w:rsidRPr="004C2B7A">
        <w:rPr>
          <w:rFonts w:ascii="David" w:eastAsia="Times New Roman" w:hAnsi="David" w:cs="David"/>
          <w:sz w:val="24"/>
          <w:szCs w:val="24"/>
        </w:rPr>
        <w:t>: ____________________</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חתימה</w:t>
      </w:r>
      <w:r w:rsidRPr="004C2B7A">
        <w:rPr>
          <w:rFonts w:ascii="David" w:eastAsia="Times New Roman" w:hAnsi="David" w:cs="David"/>
          <w:sz w:val="24"/>
          <w:szCs w:val="24"/>
        </w:rPr>
        <w:t>: ____________________</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חותמת</w:t>
      </w:r>
      <w:r w:rsidRPr="004C2B7A">
        <w:rPr>
          <w:rFonts w:ascii="David" w:eastAsia="Times New Roman" w:hAnsi="David" w:cs="David"/>
          <w:sz w:val="24"/>
          <w:szCs w:val="24"/>
        </w:rPr>
        <w:t>: ____________________</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תאריך</w:t>
      </w:r>
      <w:r w:rsidRPr="004C2B7A">
        <w:rPr>
          <w:rFonts w:ascii="David" w:eastAsia="Times New Roman" w:hAnsi="David" w:cs="David"/>
          <w:sz w:val="24"/>
          <w:szCs w:val="24"/>
        </w:rPr>
        <w:t>: ____________________</w:t>
      </w:r>
    </w:p>
    <w:p w:rsidR="004C2B7A" w:rsidRPr="004C2B7A" w:rsidRDefault="00823EC7" w:rsidP="004C2B7A">
      <w:pPr>
        <w:spacing w:after="0" w:line="240" w:lineRule="auto"/>
        <w:rPr>
          <w:rFonts w:ascii="David" w:eastAsia="Times New Roman" w:hAnsi="David" w:cs="David"/>
          <w:sz w:val="24"/>
          <w:szCs w:val="24"/>
        </w:rPr>
      </w:pPr>
      <w:r>
        <w:rPr>
          <w:rFonts w:ascii="David" w:eastAsia="Times New Roman" w:hAnsi="David" w:cs="David"/>
          <w:sz w:val="24"/>
          <w:szCs w:val="24"/>
        </w:rPr>
        <w:pict>
          <v:rect id="_x0000_i1047" style="width:0;height:1.5pt" o:hralign="right" o:hrstd="t" o:hr="t" fillcolor="#a0a0a0" stroked="f"/>
        </w:pict>
      </w:r>
    </w:p>
    <w:p w:rsidR="004C2B7A" w:rsidRPr="004C2B7A" w:rsidRDefault="004C2B7A" w:rsidP="004C2B7A">
      <w:pPr>
        <w:spacing w:before="100" w:beforeAutospacing="1" w:after="100" w:afterAutospacing="1" w:line="240" w:lineRule="auto"/>
        <w:outlineLvl w:val="0"/>
        <w:rPr>
          <w:rFonts w:ascii="David" w:eastAsia="Times New Roman" w:hAnsi="David" w:cs="David"/>
          <w:b/>
          <w:bCs/>
          <w:kern w:val="36"/>
          <w:sz w:val="48"/>
          <w:szCs w:val="48"/>
        </w:rPr>
      </w:pPr>
      <w:r w:rsidRPr="004C2B7A">
        <w:rPr>
          <w:rFonts w:ascii="David" w:eastAsia="Times New Roman" w:hAnsi="David" w:cs="David"/>
          <w:b/>
          <w:bCs/>
          <w:kern w:val="36"/>
          <w:sz w:val="48"/>
          <w:szCs w:val="48"/>
          <w:rtl/>
        </w:rPr>
        <w:t>נספח ב' – מסמכים לצירוף</w:t>
      </w:r>
    </w:p>
    <w:p w:rsidR="004C2B7A" w:rsidRPr="004C2B7A" w:rsidRDefault="004C2B7A" w:rsidP="004C2B7A">
      <w:pPr>
        <w:numPr>
          <w:ilvl w:val="0"/>
          <w:numId w:val="1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100" type="#_x0000_t75" style="width:20.15pt;height:17.85pt" o:ole="">
            <v:imagedata r:id="rId17" o:title=""/>
          </v:shape>
          <w:control r:id="rId21" w:name="DefaultOcxName8" w:shapeid="_x0000_i1100"/>
        </w:object>
      </w:r>
      <w:r w:rsidRPr="004C2B7A">
        <w:rPr>
          <w:rFonts w:ascii="David" w:eastAsia="Times New Roman" w:hAnsi="David" w:cs="David"/>
          <w:sz w:val="24"/>
          <w:szCs w:val="24"/>
          <w:rtl/>
        </w:rPr>
        <w:t>טופס בקשה מלא וחתום</w:t>
      </w:r>
    </w:p>
    <w:p w:rsidR="004C2B7A" w:rsidRPr="004C2B7A" w:rsidRDefault="004C2B7A" w:rsidP="004C2B7A">
      <w:pPr>
        <w:numPr>
          <w:ilvl w:val="0"/>
          <w:numId w:val="1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108" type="#_x0000_t75" style="width:20.15pt;height:17.85pt" o:ole="">
            <v:imagedata r:id="rId22" o:title=""/>
          </v:shape>
          <w:control r:id="rId23" w:name="DefaultOcxName9" w:shapeid="_x0000_i1108"/>
        </w:object>
      </w:r>
      <w:r w:rsidRPr="004C2B7A">
        <w:rPr>
          <w:rFonts w:ascii="David" w:eastAsia="Times New Roman" w:hAnsi="David" w:cs="David"/>
          <w:sz w:val="24"/>
          <w:szCs w:val="24"/>
          <w:rtl/>
        </w:rPr>
        <w:t>צילום תעודת זהות / מסמכי התאגדות</w:t>
      </w:r>
    </w:p>
    <w:p w:rsidR="004C2B7A" w:rsidRPr="004C2B7A" w:rsidRDefault="004C2B7A" w:rsidP="004C2B7A">
      <w:pPr>
        <w:numPr>
          <w:ilvl w:val="0"/>
          <w:numId w:val="1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111" type="#_x0000_t75" style="width:20.15pt;height:17.85pt" o:ole="">
            <v:imagedata r:id="rId22" o:title=""/>
          </v:shape>
          <w:control r:id="rId24" w:name="DefaultOcxName10" w:shapeid="_x0000_i1111"/>
        </w:object>
      </w:r>
      <w:r w:rsidRPr="004C2B7A">
        <w:rPr>
          <w:rFonts w:ascii="David" w:eastAsia="Times New Roman" w:hAnsi="David" w:cs="David"/>
          <w:sz w:val="24"/>
          <w:szCs w:val="24"/>
          <w:rtl/>
        </w:rPr>
        <w:t>תעודת עוסק / תעודת התאגדות</w:t>
      </w:r>
    </w:p>
    <w:p w:rsidR="004C2B7A" w:rsidRPr="004C2B7A" w:rsidRDefault="004C2B7A" w:rsidP="004C2B7A">
      <w:pPr>
        <w:numPr>
          <w:ilvl w:val="0"/>
          <w:numId w:val="1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114" type="#_x0000_t75" style="width:20.15pt;height:17.85pt" o:ole="">
            <v:imagedata r:id="rId25" o:title=""/>
          </v:shape>
          <w:control r:id="rId26" w:name="DefaultOcxName11" w:shapeid="_x0000_i1114"/>
        </w:object>
      </w:r>
      <w:r w:rsidRPr="004C2B7A">
        <w:rPr>
          <w:rFonts w:ascii="David" w:eastAsia="Times New Roman" w:hAnsi="David" w:cs="David"/>
          <w:sz w:val="24"/>
          <w:szCs w:val="24"/>
          <w:rtl/>
        </w:rPr>
        <w:t>אישור ניהול ספרים</w:t>
      </w:r>
    </w:p>
    <w:p w:rsidR="004C2B7A" w:rsidRPr="004C2B7A" w:rsidRDefault="004C2B7A" w:rsidP="004C2B7A">
      <w:pPr>
        <w:numPr>
          <w:ilvl w:val="0"/>
          <w:numId w:val="1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117" type="#_x0000_t75" style="width:20.15pt;height:17.85pt" o:ole="">
            <v:imagedata r:id="rId27" o:title=""/>
          </v:shape>
          <w:control r:id="rId28" w:name="DefaultOcxName12" w:shapeid="_x0000_i1117"/>
        </w:object>
      </w:r>
      <w:r w:rsidRPr="004C2B7A">
        <w:rPr>
          <w:rFonts w:ascii="David" w:eastAsia="Times New Roman" w:hAnsi="David" w:cs="David"/>
          <w:sz w:val="24"/>
          <w:szCs w:val="24"/>
          <w:rtl/>
        </w:rPr>
        <w:t>אישור ניכוי מס במקור</w:t>
      </w:r>
    </w:p>
    <w:p w:rsidR="004C2B7A" w:rsidRPr="004C2B7A" w:rsidRDefault="004C2B7A" w:rsidP="004C2B7A">
      <w:pPr>
        <w:numPr>
          <w:ilvl w:val="0"/>
          <w:numId w:val="1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120" type="#_x0000_t75" style="width:20.15pt;height:17.85pt" o:ole="">
            <v:imagedata r:id="rId29" o:title=""/>
          </v:shape>
          <w:control r:id="rId30" w:name="DefaultOcxName13" w:shapeid="_x0000_i1120"/>
        </w:object>
      </w:r>
      <w:r w:rsidRPr="004C2B7A">
        <w:rPr>
          <w:rFonts w:ascii="David" w:eastAsia="Times New Roman" w:hAnsi="David" w:cs="David"/>
          <w:sz w:val="24"/>
          <w:szCs w:val="24"/>
          <w:rtl/>
        </w:rPr>
        <w:t>רישיונות מקצועיים</w:t>
      </w:r>
    </w:p>
    <w:p w:rsidR="004C2B7A" w:rsidRPr="004C2B7A" w:rsidRDefault="004C2B7A" w:rsidP="004C2B7A">
      <w:pPr>
        <w:numPr>
          <w:ilvl w:val="0"/>
          <w:numId w:val="1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123" type="#_x0000_t75" style="width:20.15pt;height:17.85pt" o:ole="">
            <v:imagedata r:id="rId31" o:title=""/>
          </v:shape>
          <w:control r:id="rId32" w:name="DefaultOcxName14" w:shapeid="_x0000_i1123"/>
        </w:object>
      </w:r>
      <w:r w:rsidRPr="004C2B7A">
        <w:rPr>
          <w:rFonts w:ascii="David" w:eastAsia="Times New Roman" w:hAnsi="David" w:cs="David"/>
          <w:sz w:val="24"/>
          <w:szCs w:val="24"/>
          <w:rtl/>
        </w:rPr>
        <w:t>תעודות והסמכות</w:t>
      </w:r>
    </w:p>
    <w:p w:rsidR="004C2B7A" w:rsidRPr="004C2B7A" w:rsidRDefault="004C2B7A" w:rsidP="004C2B7A">
      <w:pPr>
        <w:numPr>
          <w:ilvl w:val="0"/>
          <w:numId w:val="1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126" type="#_x0000_t75" style="width:20.15pt;height:17.85pt" o:ole="">
            <v:imagedata r:id="rId33" o:title=""/>
          </v:shape>
          <w:control r:id="rId34" w:name="DefaultOcxName15" w:shapeid="_x0000_i1126"/>
        </w:object>
      </w:r>
      <w:r w:rsidRPr="004C2B7A">
        <w:rPr>
          <w:rFonts w:ascii="David" w:eastAsia="Times New Roman" w:hAnsi="David" w:cs="David"/>
          <w:sz w:val="24"/>
          <w:szCs w:val="24"/>
          <w:rtl/>
        </w:rPr>
        <w:t>קורות חיים / פרופיל חברה</w:t>
      </w:r>
    </w:p>
    <w:p w:rsidR="004C2B7A" w:rsidRPr="004C2B7A" w:rsidRDefault="004C2B7A" w:rsidP="004C2B7A">
      <w:pPr>
        <w:numPr>
          <w:ilvl w:val="0"/>
          <w:numId w:val="1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129" type="#_x0000_t75" style="width:20.15pt;height:17.85pt" o:ole="">
            <v:imagedata r:id="rId35" o:title=""/>
          </v:shape>
          <w:control r:id="rId36" w:name="DefaultOcxName16" w:shapeid="_x0000_i1129"/>
        </w:object>
      </w:r>
      <w:r w:rsidRPr="004C2B7A">
        <w:rPr>
          <w:rFonts w:ascii="David" w:eastAsia="Times New Roman" w:hAnsi="David" w:cs="David"/>
          <w:sz w:val="24"/>
          <w:szCs w:val="24"/>
          <w:rtl/>
        </w:rPr>
        <w:t>פירוט ניסיון מקצועי</w:t>
      </w:r>
    </w:p>
    <w:p w:rsidR="004C2B7A" w:rsidRPr="004C2B7A" w:rsidRDefault="004C2B7A" w:rsidP="004C2B7A">
      <w:pPr>
        <w:numPr>
          <w:ilvl w:val="0"/>
          <w:numId w:val="1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132" type="#_x0000_t75" style="width:20.15pt;height:17.85pt" o:ole="">
            <v:imagedata r:id="rId37" o:title=""/>
          </v:shape>
          <w:control r:id="rId38" w:name="DefaultOcxName17" w:shapeid="_x0000_i1132"/>
        </w:object>
      </w:r>
      <w:r w:rsidRPr="004C2B7A">
        <w:rPr>
          <w:rFonts w:ascii="David" w:eastAsia="Times New Roman" w:hAnsi="David" w:cs="David"/>
          <w:sz w:val="24"/>
          <w:szCs w:val="24"/>
          <w:rtl/>
        </w:rPr>
        <w:t>רשימת פרויקטים</w:t>
      </w:r>
    </w:p>
    <w:p w:rsidR="004C2B7A" w:rsidRPr="004C2B7A" w:rsidRDefault="004C2B7A" w:rsidP="004C2B7A">
      <w:pPr>
        <w:numPr>
          <w:ilvl w:val="0"/>
          <w:numId w:val="1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135" type="#_x0000_t75" style="width:20.15pt;height:17.85pt" o:ole="">
            <v:imagedata r:id="rId39" o:title=""/>
          </v:shape>
          <w:control r:id="rId40" w:name="DefaultOcxName18" w:shapeid="_x0000_i1135"/>
        </w:object>
      </w:r>
      <w:r w:rsidRPr="004C2B7A">
        <w:rPr>
          <w:rFonts w:ascii="David" w:eastAsia="Times New Roman" w:hAnsi="David" w:cs="David"/>
          <w:sz w:val="24"/>
          <w:szCs w:val="24"/>
          <w:rtl/>
        </w:rPr>
        <w:t>המלצות, ככל שקיימות</w:t>
      </w:r>
    </w:p>
    <w:p w:rsidR="004C2B7A" w:rsidRPr="004C2B7A" w:rsidRDefault="004C2B7A" w:rsidP="004C2B7A">
      <w:pPr>
        <w:numPr>
          <w:ilvl w:val="0"/>
          <w:numId w:val="1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138" type="#_x0000_t75" style="width:20.15pt;height:17.85pt" o:ole="">
            <v:imagedata r:id="rId41" o:title=""/>
          </v:shape>
          <w:control r:id="rId42" w:name="DefaultOcxName19" w:shapeid="_x0000_i1138"/>
        </w:object>
      </w:r>
      <w:r w:rsidRPr="004C2B7A">
        <w:rPr>
          <w:rFonts w:ascii="David" w:eastAsia="Times New Roman" w:hAnsi="David" w:cs="David"/>
          <w:sz w:val="24"/>
          <w:szCs w:val="24"/>
          <w:rtl/>
        </w:rPr>
        <w:t>תצהירים ואישורים נוספים, ככל שנדרשים</w:t>
      </w:r>
    </w:p>
    <w:p w:rsidR="004C2B7A" w:rsidRPr="004C2B7A" w:rsidRDefault="004C2B7A" w:rsidP="004C2B7A">
      <w:pPr>
        <w:numPr>
          <w:ilvl w:val="0"/>
          <w:numId w:val="19"/>
        </w:num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Pr>
        <w:object w:dxaOrig="4320" w:dyaOrig="4320">
          <v:shape id="_x0000_i1141" type="#_x0000_t75" style="width:20.15pt;height:17.85pt" o:ole="">
            <v:imagedata r:id="rId43" o:title=""/>
          </v:shape>
          <w:control r:id="rId44" w:name="DefaultOcxName20" w:shapeid="_x0000_i1141"/>
        </w:object>
      </w:r>
      <w:r w:rsidRPr="004C2B7A">
        <w:rPr>
          <w:rFonts w:ascii="David" w:eastAsia="Times New Roman" w:hAnsi="David" w:cs="David"/>
          <w:sz w:val="24"/>
          <w:szCs w:val="24"/>
          <w:rtl/>
        </w:rPr>
        <w:t>מסמכים נוספים בהתאם לתחום ההתמחות</w:t>
      </w:r>
    </w:p>
    <w:p w:rsidR="004C2B7A" w:rsidRPr="004C2B7A" w:rsidRDefault="00823EC7" w:rsidP="004C2B7A">
      <w:pPr>
        <w:spacing w:after="0" w:line="240" w:lineRule="auto"/>
        <w:rPr>
          <w:rFonts w:ascii="David" w:eastAsia="Times New Roman" w:hAnsi="David" w:cs="David"/>
          <w:sz w:val="24"/>
          <w:szCs w:val="24"/>
        </w:rPr>
      </w:pPr>
      <w:r>
        <w:rPr>
          <w:rFonts w:ascii="David" w:eastAsia="Times New Roman" w:hAnsi="David" w:cs="David"/>
          <w:sz w:val="24"/>
          <w:szCs w:val="24"/>
        </w:rPr>
        <w:pict>
          <v:rect id="_x0000_i1074" style="width:0;height:1.5pt" o:hralign="right" o:hrstd="t" o:hr="t" fillcolor="#a0a0a0" stroked="f"/>
        </w:pict>
      </w:r>
    </w:p>
    <w:p w:rsidR="004C2B7A" w:rsidRPr="004C2B7A" w:rsidRDefault="004C2B7A" w:rsidP="004C2B7A">
      <w:pPr>
        <w:spacing w:before="100" w:beforeAutospacing="1" w:after="100" w:afterAutospacing="1" w:line="240" w:lineRule="auto"/>
        <w:outlineLvl w:val="0"/>
        <w:rPr>
          <w:rFonts w:ascii="David" w:eastAsia="Times New Roman" w:hAnsi="David" w:cs="David"/>
          <w:b/>
          <w:bCs/>
          <w:kern w:val="36"/>
          <w:sz w:val="48"/>
          <w:szCs w:val="48"/>
        </w:rPr>
      </w:pPr>
      <w:r w:rsidRPr="004C2B7A">
        <w:rPr>
          <w:rFonts w:ascii="David" w:eastAsia="Times New Roman" w:hAnsi="David" w:cs="David"/>
          <w:b/>
          <w:bCs/>
          <w:kern w:val="36"/>
          <w:sz w:val="48"/>
          <w:szCs w:val="48"/>
          <w:rtl/>
        </w:rPr>
        <w:t>נספח ג' – פרטי תחומי התמחות</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המציע רשאי לבחור יותר מתחום אחד, ובלבד שהוא עומד בדרישות המקצועיות הרלוונטיות לכל תחום</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המועצה רשאית לסווג את המציע לפי תחום התמחות ראשי ותתי-תחומים</w:t>
      </w:r>
      <w:r w:rsidRPr="004C2B7A">
        <w:rPr>
          <w:rFonts w:ascii="David" w:eastAsia="Times New Roman" w:hAnsi="David" w:cs="David"/>
          <w:sz w:val="24"/>
          <w:szCs w:val="24"/>
        </w:rPr>
        <w:t>.</w:t>
      </w:r>
    </w:p>
    <w:p w:rsidR="004C2B7A" w:rsidRPr="004C2B7A" w:rsidRDefault="004C2B7A" w:rsidP="004C2B7A">
      <w:pPr>
        <w:spacing w:before="100" w:beforeAutospacing="1" w:after="100" w:afterAutospacing="1" w:line="240" w:lineRule="auto"/>
        <w:rPr>
          <w:rFonts w:ascii="David" w:eastAsia="Times New Roman" w:hAnsi="David" w:cs="David"/>
          <w:sz w:val="24"/>
          <w:szCs w:val="24"/>
        </w:rPr>
      </w:pPr>
      <w:r w:rsidRPr="004C2B7A">
        <w:rPr>
          <w:rFonts w:ascii="David" w:eastAsia="Times New Roman" w:hAnsi="David" w:cs="David"/>
          <w:sz w:val="24"/>
          <w:szCs w:val="24"/>
          <w:rtl/>
        </w:rPr>
        <w:t>הכללת המציע בתחום מסוים תתבסס על המידע, הניסיון, הרישיונות והאסמכתאות שהוגשו על ידו</w:t>
      </w:r>
      <w:r w:rsidRPr="004C2B7A">
        <w:rPr>
          <w:rFonts w:ascii="David" w:eastAsia="Times New Roman" w:hAnsi="David" w:cs="David"/>
          <w:sz w:val="24"/>
          <w:szCs w:val="24"/>
        </w:rPr>
        <w:t>.</w:t>
      </w:r>
    </w:p>
    <w:p w:rsidR="00E54C2C" w:rsidRPr="004C2B7A" w:rsidRDefault="00E54C2C" w:rsidP="004C2B7A">
      <w:pPr>
        <w:rPr>
          <w:rFonts w:ascii="David" w:hAnsi="David" w:cs="David"/>
          <w:rtl/>
        </w:rPr>
      </w:pPr>
    </w:p>
    <w:sectPr w:rsidR="00E54C2C" w:rsidRPr="004C2B7A" w:rsidSect="002F7EC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0244C"/>
    <w:multiLevelType w:val="multilevel"/>
    <w:tmpl w:val="3C18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81A98"/>
    <w:multiLevelType w:val="hybridMultilevel"/>
    <w:tmpl w:val="0186D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439A8"/>
    <w:multiLevelType w:val="multilevel"/>
    <w:tmpl w:val="20C4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34A3C"/>
    <w:multiLevelType w:val="multilevel"/>
    <w:tmpl w:val="5CC6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16E56"/>
    <w:multiLevelType w:val="multilevel"/>
    <w:tmpl w:val="59B4D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F27E3"/>
    <w:multiLevelType w:val="multilevel"/>
    <w:tmpl w:val="F5EC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C69F6"/>
    <w:multiLevelType w:val="multilevel"/>
    <w:tmpl w:val="0CB60E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CF0A1F"/>
    <w:multiLevelType w:val="multilevel"/>
    <w:tmpl w:val="D82C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A8162A"/>
    <w:multiLevelType w:val="multilevel"/>
    <w:tmpl w:val="0AD0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4F63DC"/>
    <w:multiLevelType w:val="multilevel"/>
    <w:tmpl w:val="8248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FF7DD0"/>
    <w:multiLevelType w:val="multilevel"/>
    <w:tmpl w:val="AE4E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A275D2"/>
    <w:multiLevelType w:val="multilevel"/>
    <w:tmpl w:val="7BE8E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AA4BBB"/>
    <w:multiLevelType w:val="multilevel"/>
    <w:tmpl w:val="206E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68799D"/>
    <w:multiLevelType w:val="multilevel"/>
    <w:tmpl w:val="A44C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266C45"/>
    <w:multiLevelType w:val="multilevel"/>
    <w:tmpl w:val="D14A9D12"/>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4742EE"/>
    <w:multiLevelType w:val="multilevel"/>
    <w:tmpl w:val="B8FE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E72F82"/>
    <w:multiLevelType w:val="multilevel"/>
    <w:tmpl w:val="7D280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D26CE7"/>
    <w:multiLevelType w:val="multilevel"/>
    <w:tmpl w:val="68FC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817D76"/>
    <w:multiLevelType w:val="multilevel"/>
    <w:tmpl w:val="B704A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9244EC"/>
    <w:multiLevelType w:val="multilevel"/>
    <w:tmpl w:val="B524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F42708"/>
    <w:multiLevelType w:val="multilevel"/>
    <w:tmpl w:val="262E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160A68"/>
    <w:multiLevelType w:val="multilevel"/>
    <w:tmpl w:val="F84C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1020FE"/>
    <w:multiLevelType w:val="multilevel"/>
    <w:tmpl w:val="D6B0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5D3D5F"/>
    <w:multiLevelType w:val="multilevel"/>
    <w:tmpl w:val="4D96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A63DA9"/>
    <w:multiLevelType w:val="multilevel"/>
    <w:tmpl w:val="941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21103F"/>
    <w:multiLevelType w:val="multilevel"/>
    <w:tmpl w:val="08E4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E7291D"/>
    <w:multiLevelType w:val="multilevel"/>
    <w:tmpl w:val="CACC8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3"/>
  </w:num>
  <w:num w:numId="3">
    <w:abstractNumId w:val="15"/>
  </w:num>
  <w:num w:numId="4">
    <w:abstractNumId w:val="17"/>
  </w:num>
  <w:num w:numId="5">
    <w:abstractNumId w:val="4"/>
  </w:num>
  <w:num w:numId="6">
    <w:abstractNumId w:val="7"/>
  </w:num>
  <w:num w:numId="7">
    <w:abstractNumId w:val="21"/>
  </w:num>
  <w:num w:numId="8">
    <w:abstractNumId w:val="23"/>
  </w:num>
  <w:num w:numId="9">
    <w:abstractNumId w:val="5"/>
  </w:num>
  <w:num w:numId="10">
    <w:abstractNumId w:val="26"/>
  </w:num>
  <w:num w:numId="11">
    <w:abstractNumId w:val="19"/>
  </w:num>
  <w:num w:numId="12">
    <w:abstractNumId w:val="2"/>
  </w:num>
  <w:num w:numId="13">
    <w:abstractNumId w:val="12"/>
  </w:num>
  <w:num w:numId="14">
    <w:abstractNumId w:val="10"/>
  </w:num>
  <w:num w:numId="15">
    <w:abstractNumId w:val="14"/>
  </w:num>
  <w:num w:numId="16">
    <w:abstractNumId w:val="6"/>
  </w:num>
  <w:num w:numId="17">
    <w:abstractNumId w:val="9"/>
  </w:num>
  <w:num w:numId="18">
    <w:abstractNumId w:val="16"/>
  </w:num>
  <w:num w:numId="19">
    <w:abstractNumId w:val="0"/>
  </w:num>
  <w:num w:numId="20">
    <w:abstractNumId w:val="22"/>
  </w:num>
  <w:num w:numId="21">
    <w:abstractNumId w:val="1"/>
  </w:num>
  <w:num w:numId="22">
    <w:abstractNumId w:val="20"/>
  </w:num>
  <w:num w:numId="23">
    <w:abstractNumId w:val="11"/>
  </w:num>
  <w:num w:numId="24">
    <w:abstractNumId w:val="25"/>
  </w:num>
  <w:num w:numId="25">
    <w:abstractNumId w:val="3"/>
  </w:num>
  <w:num w:numId="26">
    <w:abstractNumId w:val="2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B7A"/>
    <w:rsid w:val="00006896"/>
    <w:rsid w:val="00121E86"/>
    <w:rsid w:val="001D4DCB"/>
    <w:rsid w:val="001E4923"/>
    <w:rsid w:val="002C4704"/>
    <w:rsid w:val="002D0027"/>
    <w:rsid w:val="002F7EC5"/>
    <w:rsid w:val="004C2B7A"/>
    <w:rsid w:val="005A7B53"/>
    <w:rsid w:val="005D609C"/>
    <w:rsid w:val="005E20BC"/>
    <w:rsid w:val="006A7ABB"/>
    <w:rsid w:val="00823EC7"/>
    <w:rsid w:val="00881E74"/>
    <w:rsid w:val="00A4409F"/>
    <w:rsid w:val="00A628C6"/>
    <w:rsid w:val="00B24E4F"/>
    <w:rsid w:val="00C12F72"/>
    <w:rsid w:val="00D5079B"/>
    <w:rsid w:val="00E54C2C"/>
    <w:rsid w:val="00EB1F2F"/>
    <w:rsid w:val="00F76E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5:chartTrackingRefBased/>
  <w15:docId w15:val="{CC7AD3E5-9BBA-49E6-BFC2-C6522D952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link w:val="10"/>
    <w:uiPriority w:val="9"/>
    <w:qFormat/>
    <w:rsid w:val="004C2B7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C2B7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C2B7A"/>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4C2B7A"/>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C2B7A"/>
    <w:rPr>
      <w:rFonts w:ascii="Times New Roman" w:eastAsia="Times New Roman" w:hAnsi="Times New Roman" w:cs="Times New Roman"/>
      <w:b/>
      <w:bCs/>
      <w:kern w:val="36"/>
      <w:sz w:val="48"/>
      <w:szCs w:val="48"/>
    </w:rPr>
  </w:style>
  <w:style w:type="character" w:customStyle="1" w:styleId="20">
    <w:name w:val="כותרת 2 תו"/>
    <w:basedOn w:val="a0"/>
    <w:link w:val="2"/>
    <w:uiPriority w:val="9"/>
    <w:rsid w:val="004C2B7A"/>
    <w:rPr>
      <w:rFonts w:ascii="Times New Roman" w:eastAsia="Times New Roman" w:hAnsi="Times New Roman" w:cs="Times New Roman"/>
      <w:b/>
      <w:bCs/>
      <w:sz w:val="36"/>
      <w:szCs w:val="36"/>
    </w:rPr>
  </w:style>
  <w:style w:type="character" w:customStyle="1" w:styleId="30">
    <w:name w:val="כותרת 3 תו"/>
    <w:basedOn w:val="a0"/>
    <w:link w:val="3"/>
    <w:uiPriority w:val="9"/>
    <w:rsid w:val="004C2B7A"/>
    <w:rPr>
      <w:rFonts w:ascii="Times New Roman" w:eastAsia="Times New Roman" w:hAnsi="Times New Roman" w:cs="Times New Roman"/>
      <w:b/>
      <w:bCs/>
      <w:sz w:val="27"/>
      <w:szCs w:val="27"/>
    </w:rPr>
  </w:style>
  <w:style w:type="character" w:customStyle="1" w:styleId="40">
    <w:name w:val="כותרת 4 תו"/>
    <w:basedOn w:val="a0"/>
    <w:link w:val="4"/>
    <w:uiPriority w:val="9"/>
    <w:rsid w:val="004C2B7A"/>
    <w:rPr>
      <w:rFonts w:ascii="Times New Roman" w:eastAsia="Times New Roman" w:hAnsi="Times New Roman" w:cs="Times New Roman"/>
      <w:b/>
      <w:bCs/>
      <w:sz w:val="24"/>
      <w:szCs w:val="24"/>
    </w:rPr>
  </w:style>
  <w:style w:type="paragraph" w:styleId="NormalWeb">
    <w:name w:val="Normal (Web)"/>
    <w:basedOn w:val="a"/>
    <w:uiPriority w:val="99"/>
    <w:semiHidden/>
    <w:unhideWhenUsed/>
    <w:rsid w:val="004C2B7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006896"/>
    <w:pPr>
      <w:ind w:left="720"/>
      <w:contextualSpacing/>
    </w:pPr>
  </w:style>
  <w:style w:type="table" w:styleId="a4">
    <w:name w:val="Table Grid"/>
    <w:basedOn w:val="a1"/>
    <w:uiPriority w:val="39"/>
    <w:rsid w:val="002D0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24E4F"/>
    <w:pPr>
      <w:spacing w:after="0" w:line="240" w:lineRule="auto"/>
    </w:pPr>
    <w:rPr>
      <w:rFonts w:ascii="Tahoma" w:hAnsi="Tahoma" w:cs="Tahoma"/>
      <w:sz w:val="18"/>
      <w:szCs w:val="18"/>
    </w:rPr>
  </w:style>
  <w:style w:type="character" w:customStyle="1" w:styleId="a6">
    <w:name w:val="טקסט בלונים תו"/>
    <w:basedOn w:val="a0"/>
    <w:link w:val="a5"/>
    <w:uiPriority w:val="99"/>
    <w:semiHidden/>
    <w:rsid w:val="00B24E4F"/>
    <w:rPr>
      <w:rFonts w:ascii="Tahoma" w:hAnsi="Tahoma" w:cs="Tahoma"/>
      <w:sz w:val="18"/>
      <w:szCs w:val="18"/>
    </w:rPr>
  </w:style>
  <w:style w:type="character" w:styleId="a7">
    <w:name w:val="Strong"/>
    <w:basedOn w:val="a0"/>
    <w:uiPriority w:val="22"/>
    <w:qFormat/>
    <w:rsid w:val="00C12F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827">
      <w:bodyDiv w:val="1"/>
      <w:marLeft w:val="0"/>
      <w:marRight w:val="0"/>
      <w:marTop w:val="0"/>
      <w:marBottom w:val="0"/>
      <w:divBdr>
        <w:top w:val="none" w:sz="0" w:space="0" w:color="auto"/>
        <w:left w:val="none" w:sz="0" w:space="0" w:color="auto"/>
        <w:bottom w:val="none" w:sz="0" w:space="0" w:color="auto"/>
        <w:right w:val="none" w:sz="0" w:space="0" w:color="auto"/>
      </w:divBdr>
    </w:div>
    <w:div w:id="312562533">
      <w:bodyDiv w:val="1"/>
      <w:marLeft w:val="0"/>
      <w:marRight w:val="0"/>
      <w:marTop w:val="0"/>
      <w:marBottom w:val="0"/>
      <w:divBdr>
        <w:top w:val="none" w:sz="0" w:space="0" w:color="auto"/>
        <w:left w:val="none" w:sz="0" w:space="0" w:color="auto"/>
        <w:bottom w:val="none" w:sz="0" w:space="0" w:color="auto"/>
        <w:right w:val="none" w:sz="0" w:space="0" w:color="auto"/>
      </w:divBdr>
    </w:div>
    <w:div w:id="65032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image" Target="media/image5.wmf"/><Relationship Id="rId18" Type="http://schemas.openxmlformats.org/officeDocument/2006/relationships/control" Target="activeX/activeX7.xml"/><Relationship Id="rId26" Type="http://schemas.openxmlformats.org/officeDocument/2006/relationships/control" Target="activeX/activeX12.xml"/><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control" Target="activeX/activeX9.xml"/><Relationship Id="rId34" Type="http://schemas.openxmlformats.org/officeDocument/2006/relationships/control" Target="activeX/activeX16.xml"/><Relationship Id="rId42" Type="http://schemas.openxmlformats.org/officeDocument/2006/relationships/control" Target="activeX/activeX20.xml"/><Relationship Id="rId7" Type="http://schemas.openxmlformats.org/officeDocument/2006/relationships/image" Target="media/image2.wmf"/><Relationship Id="rId12" Type="http://schemas.openxmlformats.org/officeDocument/2006/relationships/control" Target="activeX/activeX4.xml"/><Relationship Id="rId17" Type="http://schemas.openxmlformats.org/officeDocument/2006/relationships/image" Target="media/image7.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control" Target="activeX/activeX18.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ntrol" Target="activeX/activeX6.xml"/><Relationship Id="rId20" Type="http://schemas.openxmlformats.org/officeDocument/2006/relationships/control" Target="activeX/activeX8.xml"/><Relationship Id="rId29" Type="http://schemas.openxmlformats.org/officeDocument/2006/relationships/image" Target="media/image12.wmf"/><Relationship Id="rId41"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image" Target="media/image4.wmf"/><Relationship Id="rId24" Type="http://schemas.openxmlformats.org/officeDocument/2006/relationships/control" Target="activeX/activeX11.xml"/><Relationship Id="rId32" Type="http://schemas.openxmlformats.org/officeDocument/2006/relationships/control" Target="activeX/activeX15.xml"/><Relationship Id="rId37" Type="http://schemas.openxmlformats.org/officeDocument/2006/relationships/image" Target="media/image16.wmf"/><Relationship Id="rId40" Type="http://schemas.openxmlformats.org/officeDocument/2006/relationships/control" Target="activeX/activeX19.xml"/><Relationship Id="rId45"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control" Target="activeX/activeX10.xml"/><Relationship Id="rId28" Type="http://schemas.openxmlformats.org/officeDocument/2006/relationships/control" Target="activeX/activeX13.xml"/><Relationship Id="rId36" Type="http://schemas.openxmlformats.org/officeDocument/2006/relationships/control" Target="activeX/activeX17.xml"/><Relationship Id="rId10" Type="http://schemas.openxmlformats.org/officeDocument/2006/relationships/control" Target="activeX/activeX3.xml"/><Relationship Id="rId19" Type="http://schemas.openxmlformats.org/officeDocument/2006/relationships/image" Target="media/image8.wmf"/><Relationship Id="rId31" Type="http://schemas.openxmlformats.org/officeDocument/2006/relationships/image" Target="media/image13.wmf"/><Relationship Id="rId44" Type="http://schemas.openxmlformats.org/officeDocument/2006/relationships/control" Target="activeX/activeX2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control" Target="activeX/activeX5.xml"/><Relationship Id="rId22" Type="http://schemas.openxmlformats.org/officeDocument/2006/relationships/image" Target="media/image9.wmf"/><Relationship Id="rId27" Type="http://schemas.openxmlformats.org/officeDocument/2006/relationships/image" Target="media/image11.wmf"/><Relationship Id="rId30" Type="http://schemas.openxmlformats.org/officeDocument/2006/relationships/control" Target="activeX/activeX14.xml"/><Relationship Id="rId35" Type="http://schemas.openxmlformats.org/officeDocument/2006/relationships/image" Target="media/image15.wmf"/><Relationship Id="rId43" Type="http://schemas.openxmlformats.org/officeDocument/2006/relationships/image" Target="media/image19.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1175</TotalTime>
  <Pages>12</Pages>
  <Words>2124</Words>
  <Characters>10622</Characters>
  <Application>Microsoft Office Word</Application>
  <DocSecurity>0</DocSecurity>
  <Lines>88</Lines>
  <Paragraphs>25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dell78</dc:creator>
  <cp:keywords/>
  <dc:description/>
  <cp:lastModifiedBy>dell78</cp:lastModifiedBy>
  <cp:revision>25</cp:revision>
  <cp:lastPrinted>2026-08-13T05:45:00Z</cp:lastPrinted>
  <dcterms:created xsi:type="dcterms:W3CDTF">2026-08-12T11:48:00Z</dcterms:created>
  <dcterms:modified xsi:type="dcterms:W3CDTF">2026-08-18T10:40:00Z</dcterms:modified>
</cp:coreProperties>
</file>